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10F" w:rsidRDefault="002C710F" w:rsidP="002C710F">
      <w:pPr>
        <w:widowControl/>
        <w:autoSpaceDE w:val="0"/>
        <w:autoSpaceDN w:val="0"/>
        <w:jc w:val="center"/>
        <w:textAlignment w:val="bottom"/>
        <w:rPr>
          <w:rFonts w:ascii="黑体" w:eastAsia="黑体" w:hAnsi="黑体"/>
          <w:b/>
          <w:sz w:val="44"/>
          <w:szCs w:val="44"/>
        </w:rPr>
      </w:pPr>
      <w:bookmarkStart w:id="0" w:name="_Toc321925451"/>
    </w:p>
    <w:p w:rsidR="002C710F" w:rsidRDefault="002C710F" w:rsidP="002C710F">
      <w:pPr>
        <w:widowControl/>
        <w:autoSpaceDE w:val="0"/>
        <w:autoSpaceDN w:val="0"/>
        <w:jc w:val="center"/>
        <w:textAlignment w:val="bottom"/>
        <w:rPr>
          <w:rFonts w:ascii="黑体" w:eastAsia="黑体" w:hAnsi="黑体"/>
          <w:b/>
          <w:sz w:val="44"/>
          <w:szCs w:val="44"/>
        </w:rPr>
      </w:pPr>
    </w:p>
    <w:p w:rsidR="00954713" w:rsidRDefault="00954713" w:rsidP="002C710F">
      <w:pPr>
        <w:widowControl/>
        <w:autoSpaceDE w:val="0"/>
        <w:autoSpaceDN w:val="0"/>
        <w:jc w:val="center"/>
        <w:textAlignment w:val="bottom"/>
        <w:rPr>
          <w:rFonts w:ascii="黑体" w:eastAsia="黑体" w:hAnsi="黑体"/>
          <w:b/>
          <w:sz w:val="44"/>
          <w:szCs w:val="44"/>
        </w:rPr>
      </w:pPr>
    </w:p>
    <w:p w:rsidR="002C710F" w:rsidRDefault="00604049" w:rsidP="002C710F">
      <w:pPr>
        <w:widowControl/>
        <w:autoSpaceDE w:val="0"/>
        <w:autoSpaceDN w:val="0"/>
        <w:jc w:val="center"/>
        <w:textAlignment w:val="bottom"/>
        <w:rPr>
          <w:rFonts w:ascii="黑体" w:eastAsia="黑体" w:hAnsi="黑体"/>
          <w:b/>
          <w:sz w:val="44"/>
          <w:szCs w:val="44"/>
        </w:rPr>
      </w:pPr>
      <w:r>
        <w:rPr>
          <w:rFonts w:ascii="黑体" w:eastAsia="黑体" w:hAnsi="黑体" w:hint="eastAsia"/>
          <w:b/>
          <w:sz w:val="44"/>
          <w:szCs w:val="44"/>
        </w:rPr>
        <w:t>台州路桥</w:t>
      </w:r>
      <w:r w:rsidR="002C710F">
        <w:rPr>
          <w:rFonts w:ascii="黑体" w:eastAsia="黑体" w:hAnsi="黑体" w:hint="eastAsia"/>
          <w:b/>
          <w:sz w:val="44"/>
          <w:szCs w:val="44"/>
        </w:rPr>
        <w:t>机场</w:t>
      </w:r>
      <w:r w:rsidR="00F12E0F" w:rsidRPr="00F12E0F">
        <w:rPr>
          <w:rFonts w:eastAsia="黑体" w:cs="Calibri" w:hint="eastAsia"/>
          <w:b/>
          <w:sz w:val="44"/>
          <w:szCs w:val="44"/>
        </w:rPr>
        <w:t>铝扣板</w:t>
      </w:r>
      <w:r w:rsidR="00F12E0F">
        <w:rPr>
          <w:rFonts w:eastAsia="黑体" w:cs="Calibri" w:hint="eastAsia"/>
          <w:b/>
          <w:sz w:val="44"/>
          <w:szCs w:val="44"/>
        </w:rPr>
        <w:t>（含安装）供应商</w:t>
      </w:r>
      <w:r w:rsidR="002C710F" w:rsidRPr="00F12E0F">
        <w:rPr>
          <w:rFonts w:eastAsia="黑体" w:cs="Calibri" w:hint="eastAsia"/>
          <w:b/>
          <w:sz w:val="44"/>
          <w:szCs w:val="44"/>
        </w:rPr>
        <w:t>招选</w:t>
      </w:r>
      <w:r w:rsidR="002C710F" w:rsidRPr="00054BA8">
        <w:rPr>
          <w:rFonts w:eastAsia="黑体" w:cs="Calibri" w:hint="eastAsia"/>
          <w:b/>
          <w:sz w:val="44"/>
          <w:szCs w:val="44"/>
        </w:rPr>
        <w:t>项目</w:t>
      </w:r>
    </w:p>
    <w:p w:rsidR="002C710F" w:rsidRDefault="002C710F" w:rsidP="002C710F">
      <w:pPr>
        <w:widowControl/>
        <w:autoSpaceDE w:val="0"/>
        <w:autoSpaceDN w:val="0"/>
        <w:jc w:val="center"/>
        <w:textAlignment w:val="bottom"/>
        <w:rPr>
          <w:rFonts w:ascii="黑体" w:eastAsia="黑体" w:hAnsi="黑体"/>
          <w:b/>
          <w:sz w:val="44"/>
          <w:szCs w:val="44"/>
        </w:rPr>
      </w:pPr>
    </w:p>
    <w:p w:rsidR="002C710F" w:rsidRDefault="002C710F" w:rsidP="002C710F">
      <w:pPr>
        <w:widowControl/>
        <w:autoSpaceDE w:val="0"/>
        <w:autoSpaceDN w:val="0"/>
        <w:jc w:val="center"/>
        <w:textAlignment w:val="bottom"/>
        <w:rPr>
          <w:rFonts w:ascii="黑体" w:eastAsia="黑体" w:hAnsi="黑体"/>
          <w:b/>
          <w:sz w:val="44"/>
          <w:szCs w:val="44"/>
        </w:rPr>
      </w:pPr>
    </w:p>
    <w:p w:rsidR="002C710F" w:rsidRDefault="002C710F" w:rsidP="002C710F">
      <w:pPr>
        <w:widowControl/>
        <w:autoSpaceDE w:val="0"/>
        <w:autoSpaceDN w:val="0"/>
        <w:jc w:val="center"/>
        <w:textAlignment w:val="bottom"/>
        <w:rPr>
          <w:rFonts w:ascii="黑体" w:eastAsia="黑体" w:hAnsi="黑体"/>
          <w:sz w:val="84"/>
          <w:szCs w:val="84"/>
        </w:rPr>
      </w:pPr>
      <w:r>
        <w:rPr>
          <w:rFonts w:ascii="黑体" w:eastAsia="黑体" w:hAnsi="黑体"/>
          <w:b/>
          <w:sz w:val="84"/>
          <w:szCs w:val="84"/>
        </w:rPr>
        <w:t>招 标 文 件</w:t>
      </w:r>
    </w:p>
    <w:p w:rsidR="002C710F" w:rsidRDefault="002C710F" w:rsidP="002C710F">
      <w:pPr>
        <w:widowControl/>
        <w:autoSpaceDE w:val="0"/>
        <w:autoSpaceDN w:val="0"/>
        <w:snapToGrid w:val="0"/>
        <w:spacing w:line="560" w:lineRule="exact"/>
        <w:jc w:val="center"/>
        <w:textAlignment w:val="bottom"/>
        <w:rPr>
          <w:rFonts w:ascii="宋体" w:hAnsi="宋体"/>
          <w:b/>
          <w:sz w:val="32"/>
          <w:szCs w:val="32"/>
        </w:rPr>
      </w:pPr>
    </w:p>
    <w:p w:rsidR="002C710F" w:rsidRDefault="002C710F" w:rsidP="002C710F">
      <w:pPr>
        <w:widowControl/>
        <w:autoSpaceDE w:val="0"/>
        <w:autoSpaceDN w:val="0"/>
        <w:snapToGrid w:val="0"/>
        <w:spacing w:line="560" w:lineRule="exact"/>
        <w:jc w:val="center"/>
        <w:textAlignment w:val="bottom"/>
        <w:rPr>
          <w:rFonts w:ascii="宋体" w:hAnsi="宋体"/>
          <w:b/>
          <w:sz w:val="32"/>
          <w:szCs w:val="32"/>
        </w:rPr>
      </w:pPr>
    </w:p>
    <w:p w:rsidR="002C710F" w:rsidRDefault="002C710F" w:rsidP="002C710F">
      <w:pPr>
        <w:widowControl/>
        <w:autoSpaceDE w:val="0"/>
        <w:autoSpaceDN w:val="0"/>
        <w:snapToGrid w:val="0"/>
        <w:spacing w:line="560" w:lineRule="exact"/>
        <w:textAlignment w:val="bottom"/>
        <w:rPr>
          <w:rFonts w:ascii="宋体" w:hAnsi="宋体"/>
          <w:bCs/>
          <w:sz w:val="32"/>
          <w:szCs w:val="32"/>
        </w:rPr>
      </w:pPr>
      <w:r>
        <w:rPr>
          <w:rFonts w:ascii="宋体" w:hAnsi="宋体"/>
          <w:b/>
          <w:sz w:val="32"/>
          <w:szCs w:val="32"/>
        </w:rPr>
        <w:t xml:space="preserve">   </w:t>
      </w:r>
      <w:r>
        <w:rPr>
          <w:rFonts w:ascii="宋体" w:hAnsi="宋体" w:hint="eastAsia"/>
          <w:b/>
          <w:sz w:val="32"/>
          <w:szCs w:val="32"/>
        </w:rPr>
        <w:t xml:space="preserve">                </w:t>
      </w:r>
      <w:r>
        <w:rPr>
          <w:rFonts w:ascii="宋体" w:hAnsi="宋体"/>
          <w:b/>
          <w:sz w:val="32"/>
          <w:szCs w:val="32"/>
        </w:rPr>
        <w:t xml:space="preserve">      </w:t>
      </w:r>
      <w:r>
        <w:rPr>
          <w:rFonts w:ascii="宋体" w:hAnsi="宋体" w:hint="eastAsia"/>
          <w:b/>
          <w:sz w:val="32"/>
          <w:szCs w:val="32"/>
        </w:rPr>
        <w:t xml:space="preserve">    </w:t>
      </w:r>
    </w:p>
    <w:p w:rsidR="002C710F" w:rsidRDefault="002C710F" w:rsidP="002C710F">
      <w:pPr>
        <w:widowControl/>
        <w:autoSpaceDE w:val="0"/>
        <w:autoSpaceDN w:val="0"/>
        <w:snapToGrid w:val="0"/>
        <w:spacing w:line="560" w:lineRule="exact"/>
        <w:textAlignment w:val="bottom"/>
        <w:rPr>
          <w:rFonts w:ascii="宋体" w:hAnsi="宋体"/>
          <w:b/>
          <w:sz w:val="32"/>
          <w:szCs w:val="32"/>
        </w:rPr>
      </w:pPr>
      <w:r>
        <w:rPr>
          <w:rFonts w:ascii="宋体" w:hAnsi="宋体"/>
          <w:bCs/>
          <w:sz w:val="32"/>
          <w:szCs w:val="32"/>
        </w:rPr>
        <w:t xml:space="preserve">                 </w:t>
      </w:r>
      <w:r>
        <w:rPr>
          <w:rFonts w:ascii="宋体" w:hAnsi="宋体" w:hint="eastAsia"/>
          <w:bCs/>
          <w:sz w:val="32"/>
          <w:szCs w:val="32"/>
        </w:rPr>
        <w:t xml:space="preserve">            </w:t>
      </w:r>
    </w:p>
    <w:p w:rsidR="002C710F" w:rsidRDefault="002C710F" w:rsidP="002C710F">
      <w:pPr>
        <w:adjustRightInd w:val="0"/>
        <w:snapToGrid w:val="0"/>
        <w:spacing w:line="560" w:lineRule="exact"/>
        <w:jc w:val="center"/>
        <w:textAlignment w:val="bottom"/>
        <w:rPr>
          <w:rFonts w:ascii="宋体" w:hAnsi="宋体"/>
          <w:sz w:val="32"/>
          <w:szCs w:val="32"/>
        </w:rPr>
      </w:pPr>
    </w:p>
    <w:p w:rsidR="002C710F" w:rsidRDefault="002C710F" w:rsidP="002C710F">
      <w:pPr>
        <w:adjustRightInd w:val="0"/>
        <w:snapToGrid w:val="0"/>
        <w:spacing w:line="560" w:lineRule="exact"/>
        <w:jc w:val="center"/>
        <w:textAlignment w:val="bottom"/>
        <w:rPr>
          <w:rFonts w:ascii="宋体" w:hAnsi="宋体"/>
          <w:sz w:val="32"/>
          <w:szCs w:val="32"/>
        </w:rPr>
      </w:pPr>
    </w:p>
    <w:p w:rsidR="002C710F" w:rsidRDefault="002C710F" w:rsidP="002C710F">
      <w:pPr>
        <w:adjustRightInd w:val="0"/>
        <w:snapToGrid w:val="0"/>
        <w:spacing w:line="560" w:lineRule="exact"/>
        <w:jc w:val="center"/>
        <w:textAlignment w:val="bottom"/>
        <w:rPr>
          <w:rFonts w:ascii="宋体" w:hAnsi="宋体"/>
          <w:sz w:val="32"/>
          <w:szCs w:val="32"/>
        </w:rPr>
      </w:pPr>
    </w:p>
    <w:p w:rsidR="002C710F" w:rsidRPr="00D83E91" w:rsidRDefault="00C97181" w:rsidP="002C710F">
      <w:pPr>
        <w:snapToGrid w:val="0"/>
        <w:jc w:val="center"/>
        <w:rPr>
          <w:rFonts w:eastAsia="黑体" w:cs="Calibri"/>
          <w:sz w:val="32"/>
          <w:szCs w:val="32"/>
        </w:rPr>
      </w:pPr>
      <w:r>
        <w:rPr>
          <w:rFonts w:eastAsia="黑体" w:cs="Calibri" w:hint="eastAsia"/>
          <w:sz w:val="32"/>
          <w:szCs w:val="32"/>
        </w:rPr>
        <w:t>浙江省台州机场管理</w:t>
      </w:r>
      <w:r w:rsidR="002C710F">
        <w:rPr>
          <w:rFonts w:eastAsia="黑体" w:cs="Calibri"/>
          <w:sz w:val="32"/>
          <w:szCs w:val="32"/>
        </w:rPr>
        <w:t>有限公司</w:t>
      </w:r>
    </w:p>
    <w:p w:rsidR="002C710F" w:rsidRPr="00D83E91" w:rsidRDefault="002C710F" w:rsidP="002C710F">
      <w:pPr>
        <w:rPr>
          <w:rFonts w:eastAsia="黑体" w:cs="Calibri"/>
          <w:sz w:val="32"/>
          <w:szCs w:val="32"/>
        </w:rPr>
      </w:pPr>
    </w:p>
    <w:p w:rsidR="002C710F" w:rsidRDefault="002C710F" w:rsidP="002C710F">
      <w:pPr>
        <w:pStyle w:val="aa"/>
        <w:spacing w:line="480" w:lineRule="auto"/>
        <w:jc w:val="center"/>
        <w:rPr>
          <w:rFonts w:ascii="Calibri" w:eastAsia="楷体_GB2312" w:hAnsi="Calibri" w:cs="Calibri"/>
          <w:sz w:val="24"/>
          <w:szCs w:val="24"/>
          <w:u w:val="single"/>
        </w:rPr>
      </w:pPr>
      <w:r w:rsidRPr="00DF4BD8">
        <w:rPr>
          <w:rFonts w:ascii="Calibri" w:eastAsia="黑体" w:hAnsi="Calibri" w:cs="Calibri" w:hint="eastAsia"/>
          <w:sz w:val="32"/>
          <w:szCs w:val="32"/>
        </w:rPr>
        <w:t>二</w:t>
      </w:r>
      <w:r>
        <w:rPr>
          <w:rFonts w:ascii="黑体" w:eastAsia="黑体" w:hAnsi="黑体" w:cs="Calibri" w:hint="eastAsia"/>
          <w:sz w:val="32"/>
          <w:szCs w:val="32"/>
        </w:rPr>
        <w:t>Ο</w:t>
      </w:r>
      <w:proofErr w:type="gramStart"/>
      <w:r w:rsidRPr="00DF4BD8">
        <w:rPr>
          <w:rFonts w:ascii="Calibri" w:eastAsia="黑体" w:hAnsi="Calibri" w:cs="Calibri" w:hint="eastAsia"/>
          <w:sz w:val="32"/>
          <w:szCs w:val="32"/>
        </w:rPr>
        <w:t>一</w:t>
      </w:r>
      <w:proofErr w:type="gramEnd"/>
      <w:r>
        <w:rPr>
          <w:rFonts w:ascii="Calibri" w:eastAsia="黑体" w:hAnsi="Calibri" w:cs="Calibri" w:hint="eastAsia"/>
          <w:sz w:val="32"/>
          <w:szCs w:val="32"/>
        </w:rPr>
        <w:t>八</w:t>
      </w:r>
      <w:r w:rsidR="007C7031">
        <w:rPr>
          <w:rFonts w:ascii="Calibri" w:eastAsia="黑体" w:hAnsi="Calibri" w:cs="Calibri" w:hint="eastAsia"/>
          <w:sz w:val="32"/>
          <w:szCs w:val="32"/>
        </w:rPr>
        <w:t>年</w:t>
      </w:r>
      <w:r w:rsidR="00FF25F2">
        <w:rPr>
          <w:rFonts w:ascii="Calibri" w:eastAsia="黑体" w:hAnsi="Calibri" w:cs="Calibri" w:hint="eastAsia"/>
          <w:sz w:val="32"/>
          <w:szCs w:val="32"/>
        </w:rPr>
        <w:t>十二</w:t>
      </w:r>
      <w:r w:rsidRPr="00D83E91">
        <w:rPr>
          <w:rFonts w:ascii="Calibri" w:eastAsia="黑体" w:hAnsi="Calibri" w:cs="Calibri"/>
          <w:sz w:val="32"/>
          <w:szCs w:val="32"/>
        </w:rPr>
        <w:t>月</w:t>
      </w:r>
    </w:p>
    <w:p w:rsidR="002C710F" w:rsidRDefault="002C710F" w:rsidP="002C710F">
      <w:pPr>
        <w:snapToGrid w:val="0"/>
        <w:spacing w:line="560" w:lineRule="exact"/>
        <w:jc w:val="center"/>
        <w:rPr>
          <w:rFonts w:ascii="宋体" w:hAnsi="宋体"/>
          <w:b/>
          <w:bCs/>
          <w:sz w:val="32"/>
          <w:szCs w:val="32"/>
        </w:rPr>
      </w:pPr>
    </w:p>
    <w:p w:rsidR="002C710F" w:rsidRDefault="002C710F" w:rsidP="00642C10">
      <w:pPr>
        <w:spacing w:line="560" w:lineRule="exact"/>
        <w:jc w:val="center"/>
        <w:rPr>
          <w:b/>
        </w:rPr>
        <w:sectPr w:rsidR="002C710F" w:rsidSect="00142DC0">
          <w:footerReference w:type="even" r:id="rId8"/>
          <w:footerReference w:type="default" r:id="rId9"/>
          <w:footerReference w:type="first" r:id="rId10"/>
          <w:pgSz w:w="11900" w:h="16840"/>
          <w:pgMar w:top="1134" w:right="1800" w:bottom="1134" w:left="1800" w:header="851" w:footer="992" w:gutter="0"/>
          <w:pgNumType w:fmt="numberInDash" w:start="0"/>
          <w:cols w:space="425"/>
          <w:titlePg/>
          <w:docGrid w:linePitch="326"/>
        </w:sectPr>
      </w:pPr>
      <w:r>
        <w:rPr>
          <w:rFonts w:hint="eastAsia"/>
          <w:b/>
        </w:rPr>
        <w:t xml:space="preserve">                </w:t>
      </w:r>
      <w:r w:rsidR="00642C10">
        <w:rPr>
          <w:rFonts w:hint="eastAsia"/>
          <w:b/>
        </w:rPr>
        <w:t xml:space="preserve">                           </w:t>
      </w:r>
    </w:p>
    <w:p w:rsidR="002C710F" w:rsidRDefault="002C710F" w:rsidP="00642C10">
      <w:pPr>
        <w:pStyle w:val="af5"/>
        <w:spacing w:line="400" w:lineRule="exact"/>
      </w:pPr>
      <w:r>
        <w:rPr>
          <w:rFonts w:hint="eastAsia"/>
        </w:rPr>
        <w:lastRenderedPageBreak/>
        <w:t>第一章</w:t>
      </w:r>
      <w:r>
        <w:rPr>
          <w:rFonts w:hint="eastAsia"/>
        </w:rPr>
        <w:t xml:space="preserve"> </w:t>
      </w:r>
      <w:r>
        <w:rPr>
          <w:rFonts w:hint="eastAsia"/>
        </w:rPr>
        <w:t>招标公告</w:t>
      </w:r>
      <w:bookmarkEnd w:id="0"/>
    </w:p>
    <w:p w:rsidR="002C710F" w:rsidRDefault="002C710F" w:rsidP="002C710F">
      <w:pPr>
        <w:widowControl/>
        <w:snapToGrid w:val="0"/>
        <w:spacing w:line="400" w:lineRule="exact"/>
        <w:jc w:val="left"/>
        <w:rPr>
          <w:rFonts w:asciiTheme="minorEastAsia" w:hAnsiTheme="minorEastAsia" w:cs="Arial"/>
          <w:b/>
          <w:bCs/>
          <w:kern w:val="0"/>
          <w:sz w:val="22"/>
          <w:szCs w:val="22"/>
        </w:rPr>
      </w:pPr>
    </w:p>
    <w:p w:rsidR="002C710F" w:rsidRPr="00067938" w:rsidRDefault="002C710F" w:rsidP="002C710F">
      <w:pPr>
        <w:widowControl/>
        <w:snapToGrid w:val="0"/>
        <w:spacing w:line="400" w:lineRule="exact"/>
        <w:jc w:val="left"/>
        <w:rPr>
          <w:rFonts w:asciiTheme="minorEastAsia" w:hAnsiTheme="minorEastAsia" w:cs="Arial"/>
          <w:kern w:val="0"/>
          <w:sz w:val="22"/>
          <w:szCs w:val="22"/>
        </w:rPr>
      </w:pPr>
      <w:r w:rsidRPr="00067938">
        <w:rPr>
          <w:rFonts w:asciiTheme="minorEastAsia" w:hAnsiTheme="minorEastAsia" w:cs="Arial" w:hint="eastAsia"/>
          <w:b/>
          <w:bCs/>
          <w:kern w:val="0"/>
          <w:sz w:val="22"/>
          <w:szCs w:val="22"/>
        </w:rPr>
        <w:t>一、招标内容</w:t>
      </w:r>
    </w:p>
    <w:p w:rsidR="002C710F" w:rsidRPr="00067938" w:rsidRDefault="007217F1" w:rsidP="002C710F">
      <w:pPr>
        <w:widowControl/>
        <w:adjustRightInd w:val="0"/>
        <w:snapToGrid w:val="0"/>
        <w:spacing w:line="400" w:lineRule="exact"/>
        <w:ind w:firstLineChars="200" w:firstLine="440"/>
        <w:rPr>
          <w:rFonts w:asciiTheme="minorEastAsia" w:hAnsiTheme="minorEastAsia" w:cs="Arial"/>
          <w:kern w:val="0"/>
          <w:sz w:val="22"/>
          <w:szCs w:val="22"/>
        </w:rPr>
      </w:pPr>
      <w:r>
        <w:rPr>
          <w:rFonts w:asciiTheme="minorEastAsia" w:hAnsiTheme="minorEastAsia" w:cs="Arial" w:hint="eastAsia"/>
          <w:kern w:val="0"/>
          <w:sz w:val="22"/>
          <w:szCs w:val="22"/>
        </w:rPr>
        <w:t>浙江省台州机场管理有限公司</w:t>
      </w:r>
      <w:r w:rsidR="002C710F" w:rsidRPr="00067938">
        <w:rPr>
          <w:rFonts w:asciiTheme="minorEastAsia" w:hAnsiTheme="minorEastAsia" w:cs="Arial" w:hint="eastAsia"/>
          <w:kern w:val="0"/>
          <w:sz w:val="22"/>
          <w:szCs w:val="22"/>
        </w:rPr>
        <w:t>就</w:t>
      </w:r>
      <w:r>
        <w:rPr>
          <w:rFonts w:asciiTheme="minorEastAsia" w:hAnsiTheme="minorEastAsia" w:cs="Arial" w:hint="eastAsia"/>
          <w:kern w:val="0"/>
          <w:sz w:val="22"/>
          <w:szCs w:val="22"/>
        </w:rPr>
        <w:t>台州路桥机场铝扣板</w:t>
      </w:r>
      <w:r w:rsidR="002C710F">
        <w:rPr>
          <w:rFonts w:asciiTheme="minorEastAsia" w:hAnsiTheme="minorEastAsia" w:cs="Arial" w:hint="eastAsia"/>
          <w:kern w:val="0"/>
          <w:sz w:val="22"/>
          <w:szCs w:val="22"/>
        </w:rPr>
        <w:t>（含安装）供应商招选</w:t>
      </w:r>
      <w:r w:rsidR="002C710F" w:rsidRPr="00067938">
        <w:rPr>
          <w:rFonts w:asciiTheme="minorEastAsia" w:hAnsiTheme="minorEastAsia" w:cs="Arial"/>
          <w:kern w:val="0"/>
          <w:sz w:val="22"/>
          <w:szCs w:val="22"/>
        </w:rPr>
        <w:t>项</w:t>
      </w:r>
      <w:r w:rsidR="002C710F" w:rsidRPr="00067938">
        <w:rPr>
          <w:rFonts w:asciiTheme="minorEastAsia" w:hAnsiTheme="minorEastAsia" w:cs="Arial" w:hint="eastAsia"/>
          <w:kern w:val="0"/>
          <w:sz w:val="22"/>
          <w:szCs w:val="22"/>
        </w:rPr>
        <w:t>目进行</w:t>
      </w:r>
      <w:r w:rsidR="00D24EF3">
        <w:rPr>
          <w:rFonts w:asciiTheme="minorEastAsia" w:hAnsiTheme="minorEastAsia" w:cs="Arial" w:hint="eastAsia"/>
          <w:kern w:val="0"/>
          <w:sz w:val="22"/>
          <w:szCs w:val="22"/>
        </w:rPr>
        <w:t>询价</w:t>
      </w:r>
      <w:r w:rsidR="00447A07">
        <w:rPr>
          <w:rFonts w:asciiTheme="minorEastAsia" w:hAnsiTheme="minorEastAsia" w:cs="Arial" w:hint="eastAsia"/>
          <w:kern w:val="0"/>
          <w:sz w:val="22"/>
          <w:szCs w:val="22"/>
        </w:rPr>
        <w:t>招标</w:t>
      </w:r>
      <w:r w:rsidR="002C710F" w:rsidRPr="00067938">
        <w:rPr>
          <w:rFonts w:asciiTheme="minorEastAsia" w:hAnsiTheme="minorEastAsia" w:cs="Arial" w:hint="eastAsia"/>
          <w:kern w:val="0"/>
          <w:sz w:val="22"/>
          <w:szCs w:val="22"/>
        </w:rPr>
        <w:t>，招标货物名称、主要技术规格</w:t>
      </w:r>
      <w:r w:rsidR="006A3840">
        <w:rPr>
          <w:rFonts w:asciiTheme="minorEastAsia" w:hAnsiTheme="minorEastAsia" w:cs="Arial" w:hint="eastAsia"/>
          <w:kern w:val="0"/>
          <w:sz w:val="22"/>
          <w:szCs w:val="22"/>
        </w:rPr>
        <w:t>及安装场地如下：</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2672"/>
        <w:gridCol w:w="2442"/>
        <w:gridCol w:w="1690"/>
      </w:tblGrid>
      <w:tr w:rsidR="002C710F" w:rsidTr="00DE48A9">
        <w:trPr>
          <w:trHeight w:val="284"/>
          <w:jc w:val="center"/>
        </w:trPr>
        <w:tc>
          <w:tcPr>
            <w:tcW w:w="2146" w:type="dxa"/>
            <w:vAlign w:val="center"/>
          </w:tcPr>
          <w:p w:rsidR="002C710F" w:rsidRDefault="002C710F" w:rsidP="00142DC0">
            <w:pPr>
              <w:adjustRightInd w:val="0"/>
              <w:snapToGrid w:val="0"/>
              <w:spacing w:line="400" w:lineRule="exact"/>
              <w:jc w:val="center"/>
              <w:rPr>
                <w:rFonts w:ascii="宋体" w:hAnsi="宋体"/>
                <w:caps/>
                <w:sz w:val="22"/>
                <w:szCs w:val="22"/>
              </w:rPr>
            </w:pPr>
            <w:r>
              <w:rPr>
                <w:rFonts w:ascii="宋体" w:hAnsi="宋体"/>
                <w:caps/>
                <w:sz w:val="22"/>
                <w:szCs w:val="22"/>
              </w:rPr>
              <w:t>货物名称</w:t>
            </w:r>
          </w:p>
        </w:tc>
        <w:tc>
          <w:tcPr>
            <w:tcW w:w="2672" w:type="dxa"/>
          </w:tcPr>
          <w:p w:rsidR="002C710F" w:rsidRDefault="002C710F" w:rsidP="00142DC0">
            <w:pPr>
              <w:adjustRightInd w:val="0"/>
              <w:snapToGrid w:val="0"/>
              <w:spacing w:line="400" w:lineRule="exact"/>
              <w:jc w:val="center"/>
              <w:rPr>
                <w:rFonts w:ascii="宋体" w:hAnsi="宋体"/>
                <w:caps/>
                <w:sz w:val="22"/>
                <w:szCs w:val="22"/>
              </w:rPr>
            </w:pPr>
            <w:r>
              <w:rPr>
                <w:rFonts w:ascii="宋体" w:hAnsi="宋体"/>
                <w:caps/>
                <w:sz w:val="22"/>
                <w:szCs w:val="22"/>
              </w:rPr>
              <w:t>主要技术规格</w:t>
            </w:r>
          </w:p>
        </w:tc>
        <w:tc>
          <w:tcPr>
            <w:tcW w:w="2442" w:type="dxa"/>
            <w:vAlign w:val="center"/>
          </w:tcPr>
          <w:p w:rsidR="002C710F" w:rsidRDefault="002C710F" w:rsidP="00142DC0">
            <w:pPr>
              <w:adjustRightInd w:val="0"/>
              <w:snapToGrid w:val="0"/>
              <w:spacing w:line="400" w:lineRule="exact"/>
              <w:jc w:val="center"/>
              <w:rPr>
                <w:rFonts w:ascii="宋体" w:hAnsi="宋体"/>
                <w:caps/>
                <w:sz w:val="22"/>
                <w:szCs w:val="22"/>
              </w:rPr>
            </w:pPr>
            <w:r>
              <w:rPr>
                <w:rFonts w:ascii="宋体" w:hAnsi="宋体"/>
                <w:caps/>
                <w:sz w:val="22"/>
                <w:szCs w:val="22"/>
              </w:rPr>
              <w:t>供货期</w:t>
            </w:r>
          </w:p>
        </w:tc>
        <w:tc>
          <w:tcPr>
            <w:tcW w:w="1690" w:type="dxa"/>
            <w:vAlign w:val="center"/>
          </w:tcPr>
          <w:p w:rsidR="002C710F" w:rsidRDefault="0098180C" w:rsidP="00142DC0">
            <w:pPr>
              <w:adjustRightInd w:val="0"/>
              <w:snapToGrid w:val="0"/>
              <w:spacing w:line="400" w:lineRule="exact"/>
              <w:jc w:val="center"/>
              <w:rPr>
                <w:rFonts w:ascii="宋体" w:hAnsi="宋体"/>
                <w:caps/>
                <w:sz w:val="22"/>
                <w:szCs w:val="22"/>
              </w:rPr>
            </w:pPr>
            <w:r>
              <w:rPr>
                <w:rFonts w:ascii="宋体" w:hAnsi="宋体" w:hint="eastAsia"/>
                <w:caps/>
                <w:sz w:val="22"/>
                <w:szCs w:val="22"/>
              </w:rPr>
              <w:t>安装场地</w:t>
            </w:r>
          </w:p>
        </w:tc>
      </w:tr>
      <w:tr w:rsidR="00DE48A9" w:rsidTr="00DE48A9">
        <w:trPr>
          <w:trHeight w:val="3230"/>
          <w:jc w:val="center"/>
        </w:trPr>
        <w:tc>
          <w:tcPr>
            <w:tcW w:w="2146" w:type="dxa"/>
            <w:vAlign w:val="center"/>
          </w:tcPr>
          <w:p w:rsidR="00DE48A9" w:rsidRPr="00DD5582" w:rsidRDefault="00DE48A9" w:rsidP="00142DC0">
            <w:pPr>
              <w:snapToGrid w:val="0"/>
              <w:spacing w:line="400" w:lineRule="exact"/>
              <w:jc w:val="center"/>
              <w:rPr>
                <w:rFonts w:ascii="宋体" w:hAnsi="宋体"/>
                <w:sz w:val="22"/>
                <w:szCs w:val="22"/>
              </w:rPr>
            </w:pPr>
            <w:r>
              <w:rPr>
                <w:rFonts w:ascii="宋体" w:hAnsi="宋体" w:hint="eastAsia"/>
                <w:sz w:val="22"/>
                <w:szCs w:val="22"/>
              </w:rPr>
              <w:t>铝扣板</w:t>
            </w:r>
            <w:r w:rsidRPr="00DD5582">
              <w:rPr>
                <w:rFonts w:ascii="宋体" w:hAnsi="宋体" w:hint="eastAsia"/>
                <w:sz w:val="22"/>
                <w:szCs w:val="22"/>
              </w:rPr>
              <w:t>（含安装）</w:t>
            </w:r>
          </w:p>
        </w:tc>
        <w:tc>
          <w:tcPr>
            <w:tcW w:w="2672" w:type="dxa"/>
            <w:vAlign w:val="center"/>
          </w:tcPr>
          <w:p w:rsidR="00DE48A9" w:rsidRDefault="00DE48A9" w:rsidP="00142DC0">
            <w:pPr>
              <w:pStyle w:val="af6"/>
              <w:snapToGrid w:val="0"/>
              <w:spacing w:line="400" w:lineRule="exact"/>
              <w:rPr>
                <w:rFonts w:ascii="宋体" w:hAnsi="宋体"/>
                <w:caps/>
                <w:sz w:val="22"/>
                <w:szCs w:val="22"/>
              </w:rPr>
            </w:pPr>
            <w:r>
              <w:rPr>
                <w:rFonts w:ascii="宋体" w:hAnsi="宋体" w:hint="eastAsia"/>
                <w:caps/>
                <w:sz w:val="22"/>
                <w:szCs w:val="22"/>
              </w:rPr>
              <w:t>1、尺寸：60厘米X60厘米。</w:t>
            </w:r>
          </w:p>
          <w:p w:rsidR="00DE48A9" w:rsidRDefault="00380FB1" w:rsidP="00142DC0">
            <w:pPr>
              <w:pStyle w:val="af6"/>
              <w:snapToGrid w:val="0"/>
              <w:spacing w:line="400" w:lineRule="exact"/>
              <w:rPr>
                <w:rFonts w:ascii="宋体" w:hAnsi="宋体"/>
                <w:caps/>
                <w:sz w:val="22"/>
                <w:szCs w:val="22"/>
              </w:rPr>
            </w:pPr>
            <w:r w:rsidRPr="00C974FF">
              <w:rPr>
                <w:rFonts w:ascii="宋体" w:hAnsi="宋体" w:hint="eastAsia"/>
                <w:sz w:val="22"/>
                <w:szCs w:val="22"/>
              </w:rPr>
              <w:t>★</w:t>
            </w:r>
            <w:r w:rsidR="00DE48A9">
              <w:rPr>
                <w:rFonts w:ascii="宋体" w:hAnsi="宋体" w:hint="eastAsia"/>
                <w:caps/>
                <w:sz w:val="22"/>
                <w:szCs w:val="22"/>
              </w:rPr>
              <w:t>2、厚度：7毫米。</w:t>
            </w:r>
          </w:p>
          <w:p w:rsidR="00DE48A9" w:rsidRDefault="00DE48A9" w:rsidP="00142DC0">
            <w:pPr>
              <w:pStyle w:val="af6"/>
              <w:snapToGrid w:val="0"/>
              <w:spacing w:line="400" w:lineRule="exact"/>
              <w:rPr>
                <w:rFonts w:ascii="宋体" w:hAnsi="宋体"/>
                <w:caps/>
                <w:sz w:val="22"/>
                <w:szCs w:val="22"/>
              </w:rPr>
            </w:pPr>
            <w:r>
              <w:rPr>
                <w:rFonts w:ascii="宋体" w:hAnsi="宋体" w:hint="eastAsia"/>
                <w:caps/>
                <w:sz w:val="22"/>
                <w:szCs w:val="22"/>
              </w:rPr>
              <w:t>3、具有良好的防火性能。</w:t>
            </w:r>
          </w:p>
          <w:p w:rsidR="00DE48A9" w:rsidRDefault="00DE48A9" w:rsidP="00142DC0">
            <w:pPr>
              <w:pStyle w:val="af6"/>
              <w:snapToGrid w:val="0"/>
              <w:spacing w:line="400" w:lineRule="exact"/>
              <w:rPr>
                <w:rFonts w:ascii="宋体" w:hAnsi="宋体"/>
                <w:caps/>
                <w:sz w:val="22"/>
                <w:szCs w:val="22"/>
              </w:rPr>
            </w:pPr>
            <w:r>
              <w:rPr>
                <w:rFonts w:ascii="宋体" w:hAnsi="宋体" w:hint="eastAsia"/>
                <w:caps/>
                <w:sz w:val="22"/>
                <w:szCs w:val="22"/>
              </w:rPr>
              <w:t>4、颜色美观大方，适合台州机场建筑风格。</w:t>
            </w:r>
          </w:p>
          <w:p w:rsidR="00DE48A9" w:rsidRPr="00142DC0" w:rsidRDefault="00DE48A9" w:rsidP="00142DC0">
            <w:pPr>
              <w:pStyle w:val="af6"/>
              <w:snapToGrid w:val="0"/>
              <w:spacing w:line="400" w:lineRule="exact"/>
              <w:rPr>
                <w:rFonts w:ascii="宋体" w:hAnsi="宋体"/>
                <w:caps/>
                <w:sz w:val="22"/>
                <w:szCs w:val="22"/>
              </w:rPr>
            </w:pPr>
            <w:r>
              <w:rPr>
                <w:rFonts w:ascii="宋体" w:hAnsi="宋体" w:hint="eastAsia"/>
                <w:caps/>
                <w:sz w:val="22"/>
                <w:szCs w:val="22"/>
              </w:rPr>
              <w:t>5、龙骨要求：轻钢龙骨。</w:t>
            </w:r>
          </w:p>
        </w:tc>
        <w:tc>
          <w:tcPr>
            <w:tcW w:w="2442" w:type="dxa"/>
            <w:vAlign w:val="center"/>
          </w:tcPr>
          <w:p w:rsidR="00DE48A9" w:rsidRPr="00DD5582" w:rsidRDefault="00DE48A9" w:rsidP="009C636C">
            <w:pPr>
              <w:adjustRightInd w:val="0"/>
              <w:snapToGrid w:val="0"/>
              <w:spacing w:line="400" w:lineRule="exact"/>
              <w:jc w:val="center"/>
              <w:rPr>
                <w:rFonts w:ascii="宋体" w:hAnsi="宋体"/>
                <w:sz w:val="22"/>
                <w:szCs w:val="22"/>
              </w:rPr>
            </w:pPr>
            <w:r w:rsidRPr="00DD5582">
              <w:rPr>
                <w:rFonts w:ascii="宋体" w:hAnsi="宋体" w:hint="eastAsia"/>
                <w:sz w:val="22"/>
                <w:szCs w:val="22"/>
              </w:rPr>
              <w:t>合同签订</w:t>
            </w:r>
            <w:r>
              <w:rPr>
                <w:rFonts w:ascii="宋体" w:hAnsi="宋体" w:hint="eastAsia"/>
                <w:sz w:val="22"/>
                <w:szCs w:val="22"/>
              </w:rPr>
              <w:t>后，</w:t>
            </w:r>
            <w:r w:rsidRPr="00DD5582">
              <w:rPr>
                <w:rFonts w:ascii="宋体" w:hAnsi="宋体" w:hint="eastAsia"/>
                <w:sz w:val="22"/>
                <w:szCs w:val="22"/>
              </w:rPr>
              <w:t>招标人提出供货需求</w:t>
            </w:r>
            <w:r w:rsidR="009C636C">
              <w:rPr>
                <w:rFonts w:ascii="宋体" w:hAnsi="宋体" w:hint="eastAsia"/>
                <w:sz w:val="22"/>
                <w:szCs w:val="22"/>
              </w:rPr>
              <w:t>30</w:t>
            </w:r>
            <w:proofErr w:type="gramStart"/>
            <w:r w:rsidRPr="00DD5582">
              <w:rPr>
                <w:rFonts w:ascii="宋体" w:hAnsi="宋体" w:hint="eastAsia"/>
                <w:sz w:val="22"/>
                <w:szCs w:val="22"/>
              </w:rPr>
              <w:t>日历天</w:t>
            </w:r>
            <w:proofErr w:type="gramEnd"/>
            <w:r>
              <w:rPr>
                <w:rFonts w:ascii="宋体" w:hAnsi="宋体" w:hint="eastAsia"/>
                <w:sz w:val="22"/>
                <w:szCs w:val="22"/>
              </w:rPr>
              <w:t>内完成供货安装</w:t>
            </w:r>
            <w:r w:rsidR="00902C88">
              <w:rPr>
                <w:rFonts w:ascii="宋体" w:hAnsi="宋体" w:hint="eastAsia"/>
                <w:sz w:val="22"/>
                <w:szCs w:val="22"/>
              </w:rPr>
              <w:t>。</w:t>
            </w:r>
          </w:p>
        </w:tc>
        <w:tc>
          <w:tcPr>
            <w:tcW w:w="1690" w:type="dxa"/>
            <w:vAlign w:val="center"/>
          </w:tcPr>
          <w:p w:rsidR="0087507B" w:rsidRDefault="00DE48A9" w:rsidP="00142DC0">
            <w:pPr>
              <w:adjustRightInd w:val="0"/>
              <w:snapToGrid w:val="0"/>
              <w:spacing w:line="400" w:lineRule="exact"/>
              <w:jc w:val="center"/>
              <w:rPr>
                <w:rFonts w:ascii="宋体" w:hAnsi="宋体"/>
                <w:sz w:val="22"/>
                <w:szCs w:val="22"/>
              </w:rPr>
            </w:pPr>
            <w:r>
              <w:rPr>
                <w:rFonts w:ascii="宋体" w:hAnsi="宋体" w:hint="eastAsia"/>
                <w:sz w:val="22"/>
                <w:szCs w:val="22"/>
              </w:rPr>
              <w:t>台州路桥机场的进港厅、候机内厅、候机楼走廊、行政楼走廊。</w:t>
            </w:r>
          </w:p>
          <w:p w:rsidR="00DE48A9" w:rsidRPr="00DD5582" w:rsidRDefault="005726CE" w:rsidP="00142DC0">
            <w:pPr>
              <w:adjustRightInd w:val="0"/>
              <w:snapToGrid w:val="0"/>
              <w:spacing w:line="400" w:lineRule="exact"/>
              <w:jc w:val="center"/>
              <w:rPr>
                <w:rFonts w:ascii="宋体" w:hAnsi="宋体"/>
                <w:sz w:val="22"/>
                <w:szCs w:val="22"/>
              </w:rPr>
            </w:pPr>
            <w:r>
              <w:rPr>
                <w:rFonts w:ascii="宋体" w:hAnsi="宋体" w:hint="eastAsia"/>
                <w:sz w:val="22"/>
                <w:szCs w:val="22"/>
              </w:rPr>
              <w:t>面积约1550㎡。</w:t>
            </w:r>
          </w:p>
        </w:tc>
      </w:tr>
    </w:tbl>
    <w:p w:rsidR="002C710F" w:rsidRPr="00067938" w:rsidRDefault="002C710F" w:rsidP="002C710F">
      <w:pPr>
        <w:widowControl/>
        <w:snapToGrid w:val="0"/>
        <w:spacing w:line="400" w:lineRule="exact"/>
        <w:jc w:val="left"/>
        <w:rPr>
          <w:rFonts w:asciiTheme="minorEastAsia" w:hAnsiTheme="minorEastAsia" w:cs="Arial"/>
          <w:b/>
          <w:bCs/>
          <w:kern w:val="0"/>
          <w:sz w:val="22"/>
          <w:szCs w:val="22"/>
        </w:rPr>
      </w:pPr>
      <w:r w:rsidRPr="00067938">
        <w:rPr>
          <w:rFonts w:asciiTheme="minorEastAsia" w:hAnsiTheme="minorEastAsia" w:cs="Arial" w:hint="eastAsia"/>
          <w:b/>
          <w:bCs/>
          <w:kern w:val="0"/>
          <w:sz w:val="22"/>
          <w:szCs w:val="22"/>
        </w:rPr>
        <w:t>二、投标人资格要求</w:t>
      </w:r>
      <w:r w:rsidRPr="00067938">
        <w:rPr>
          <w:rFonts w:asciiTheme="minorEastAsia" w:hAnsiTheme="minorEastAsia" w:cs="Arial"/>
          <w:b/>
          <w:bCs/>
          <w:kern w:val="0"/>
          <w:sz w:val="22"/>
          <w:szCs w:val="22"/>
        </w:rPr>
        <w:t> </w:t>
      </w:r>
    </w:p>
    <w:p w:rsidR="002C710F" w:rsidRPr="0065660D" w:rsidRDefault="002C710F" w:rsidP="002C710F">
      <w:pPr>
        <w:widowControl/>
        <w:adjustRightInd w:val="0"/>
        <w:snapToGrid w:val="0"/>
        <w:spacing w:line="400" w:lineRule="exact"/>
        <w:ind w:firstLineChars="200" w:firstLine="440"/>
        <w:rPr>
          <w:rFonts w:asciiTheme="minorEastAsia" w:hAnsiTheme="minorEastAsia" w:cs="Arial"/>
          <w:kern w:val="0"/>
          <w:sz w:val="22"/>
          <w:szCs w:val="22"/>
        </w:rPr>
      </w:pPr>
      <w:r w:rsidRPr="0065660D">
        <w:rPr>
          <w:rFonts w:asciiTheme="minorEastAsia" w:hAnsiTheme="minorEastAsia" w:cs="Arial" w:hint="eastAsia"/>
          <w:kern w:val="0"/>
          <w:sz w:val="22"/>
          <w:szCs w:val="22"/>
        </w:rPr>
        <w:t>（</w:t>
      </w:r>
      <w:r w:rsidRPr="0065660D">
        <w:rPr>
          <w:rFonts w:asciiTheme="minorEastAsia" w:hAnsiTheme="minorEastAsia" w:cs="Arial"/>
          <w:kern w:val="0"/>
          <w:sz w:val="22"/>
          <w:szCs w:val="22"/>
        </w:rPr>
        <w:t>1</w:t>
      </w:r>
      <w:r w:rsidRPr="0065660D">
        <w:rPr>
          <w:rFonts w:asciiTheme="minorEastAsia" w:hAnsiTheme="minorEastAsia" w:cs="Arial" w:hint="eastAsia"/>
          <w:kern w:val="0"/>
          <w:sz w:val="22"/>
          <w:szCs w:val="22"/>
        </w:rPr>
        <w:t>）具有独立承担民事责任的能力；</w:t>
      </w:r>
    </w:p>
    <w:p w:rsidR="002C710F" w:rsidRPr="0065660D" w:rsidRDefault="002C710F" w:rsidP="002C710F">
      <w:pPr>
        <w:widowControl/>
        <w:adjustRightInd w:val="0"/>
        <w:snapToGrid w:val="0"/>
        <w:spacing w:line="400" w:lineRule="exact"/>
        <w:ind w:firstLineChars="200" w:firstLine="440"/>
        <w:rPr>
          <w:rFonts w:asciiTheme="minorEastAsia" w:hAnsiTheme="minorEastAsia" w:cs="Arial"/>
          <w:kern w:val="0"/>
          <w:sz w:val="22"/>
          <w:szCs w:val="22"/>
        </w:rPr>
      </w:pPr>
      <w:r w:rsidRPr="0065660D">
        <w:rPr>
          <w:rFonts w:asciiTheme="minorEastAsia" w:hAnsiTheme="minorEastAsia" w:cs="Arial" w:hint="eastAsia"/>
          <w:kern w:val="0"/>
          <w:sz w:val="22"/>
          <w:szCs w:val="22"/>
        </w:rPr>
        <w:t>（</w:t>
      </w:r>
      <w:r w:rsidRPr="0065660D">
        <w:rPr>
          <w:rFonts w:asciiTheme="minorEastAsia" w:hAnsiTheme="minorEastAsia" w:cs="Arial"/>
          <w:kern w:val="0"/>
          <w:sz w:val="22"/>
          <w:szCs w:val="22"/>
        </w:rPr>
        <w:t>2</w:t>
      </w:r>
      <w:r w:rsidRPr="0065660D">
        <w:rPr>
          <w:rFonts w:asciiTheme="minorEastAsia" w:hAnsiTheme="minorEastAsia" w:cs="Arial" w:hint="eastAsia"/>
          <w:kern w:val="0"/>
          <w:sz w:val="22"/>
          <w:szCs w:val="22"/>
        </w:rPr>
        <w:t>）具有良好的商业信誉；</w:t>
      </w:r>
    </w:p>
    <w:p w:rsidR="002C710F" w:rsidRPr="0065660D" w:rsidRDefault="002C710F" w:rsidP="002C710F">
      <w:pPr>
        <w:widowControl/>
        <w:adjustRightInd w:val="0"/>
        <w:snapToGrid w:val="0"/>
        <w:spacing w:line="400" w:lineRule="exact"/>
        <w:ind w:firstLineChars="200" w:firstLine="440"/>
        <w:rPr>
          <w:rFonts w:asciiTheme="minorEastAsia" w:hAnsiTheme="minorEastAsia" w:cs="Arial"/>
          <w:kern w:val="0"/>
          <w:sz w:val="22"/>
          <w:szCs w:val="22"/>
        </w:rPr>
      </w:pPr>
      <w:r w:rsidRPr="0065660D">
        <w:rPr>
          <w:rFonts w:asciiTheme="minorEastAsia" w:hAnsiTheme="minorEastAsia" w:cs="Arial" w:hint="eastAsia"/>
          <w:kern w:val="0"/>
          <w:sz w:val="22"/>
          <w:szCs w:val="22"/>
        </w:rPr>
        <w:t>（</w:t>
      </w:r>
      <w:r w:rsidRPr="0065660D">
        <w:rPr>
          <w:rFonts w:asciiTheme="minorEastAsia" w:hAnsiTheme="minorEastAsia" w:cs="Arial"/>
          <w:kern w:val="0"/>
          <w:sz w:val="22"/>
          <w:szCs w:val="22"/>
        </w:rPr>
        <w:t>3</w:t>
      </w:r>
      <w:r w:rsidRPr="0065660D">
        <w:rPr>
          <w:rFonts w:asciiTheme="minorEastAsia" w:hAnsiTheme="minorEastAsia" w:cs="Arial" w:hint="eastAsia"/>
          <w:kern w:val="0"/>
          <w:sz w:val="22"/>
          <w:szCs w:val="22"/>
        </w:rPr>
        <w:t>）</w:t>
      </w:r>
      <w:r w:rsidR="00AE6C4F" w:rsidRPr="0065660D">
        <w:rPr>
          <w:rFonts w:asciiTheme="minorEastAsia" w:hAnsiTheme="minorEastAsia" w:cs="Arial" w:hint="eastAsia"/>
          <w:kern w:val="0"/>
          <w:sz w:val="22"/>
          <w:szCs w:val="22"/>
        </w:rPr>
        <w:t>具备独立法人</w:t>
      </w:r>
      <w:r w:rsidR="00AE6C4F">
        <w:rPr>
          <w:rFonts w:asciiTheme="minorEastAsia" w:hAnsiTheme="minorEastAsia" w:cs="Arial" w:hint="eastAsia"/>
          <w:kern w:val="0"/>
          <w:sz w:val="22"/>
          <w:szCs w:val="22"/>
        </w:rPr>
        <w:t>资格</w:t>
      </w:r>
      <w:r w:rsidR="00AE6C4F" w:rsidRPr="0065660D">
        <w:rPr>
          <w:rFonts w:asciiTheme="minorEastAsia" w:hAnsiTheme="minorEastAsia" w:cs="Arial" w:hint="eastAsia"/>
          <w:kern w:val="0"/>
          <w:sz w:val="22"/>
          <w:szCs w:val="22"/>
        </w:rPr>
        <w:t>的供应商</w:t>
      </w:r>
      <w:r w:rsidR="00F56761">
        <w:rPr>
          <w:rFonts w:asciiTheme="minorEastAsia" w:hAnsiTheme="minorEastAsia" w:cs="Arial" w:hint="eastAsia"/>
          <w:kern w:val="0"/>
          <w:sz w:val="22"/>
          <w:szCs w:val="22"/>
        </w:rPr>
        <w:t>或含装修设计、物业维修等方面</w:t>
      </w:r>
      <w:r w:rsidR="009A4301">
        <w:rPr>
          <w:rFonts w:asciiTheme="minorEastAsia" w:hAnsiTheme="minorEastAsia" w:cs="Arial" w:hint="eastAsia"/>
          <w:kern w:val="0"/>
          <w:sz w:val="22"/>
          <w:szCs w:val="22"/>
        </w:rPr>
        <w:t>业务</w:t>
      </w:r>
      <w:r w:rsidR="00AE6C4F">
        <w:rPr>
          <w:rFonts w:asciiTheme="minorEastAsia" w:hAnsiTheme="minorEastAsia" w:cs="Arial" w:hint="eastAsia"/>
          <w:kern w:val="0"/>
          <w:sz w:val="22"/>
          <w:szCs w:val="22"/>
        </w:rPr>
        <w:t>；</w:t>
      </w:r>
    </w:p>
    <w:p w:rsidR="00F34C4C" w:rsidRDefault="002C710F" w:rsidP="002C710F">
      <w:pPr>
        <w:widowControl/>
        <w:adjustRightInd w:val="0"/>
        <w:snapToGrid w:val="0"/>
        <w:spacing w:line="400" w:lineRule="exact"/>
        <w:ind w:firstLineChars="200" w:firstLine="440"/>
        <w:rPr>
          <w:rFonts w:asciiTheme="minorEastAsia" w:hAnsiTheme="minorEastAsia" w:cs="Arial"/>
          <w:kern w:val="0"/>
          <w:sz w:val="22"/>
          <w:szCs w:val="22"/>
        </w:rPr>
      </w:pPr>
      <w:r w:rsidRPr="0065660D">
        <w:rPr>
          <w:rFonts w:asciiTheme="minorEastAsia" w:hAnsiTheme="minorEastAsia" w:cs="Arial" w:hint="eastAsia"/>
          <w:kern w:val="0"/>
          <w:sz w:val="22"/>
          <w:szCs w:val="22"/>
        </w:rPr>
        <w:t>（</w:t>
      </w:r>
      <w:r w:rsidR="00707FAC">
        <w:rPr>
          <w:rFonts w:asciiTheme="minorEastAsia" w:hAnsiTheme="minorEastAsia" w:cs="Arial" w:hint="eastAsia"/>
          <w:kern w:val="0"/>
          <w:sz w:val="22"/>
          <w:szCs w:val="22"/>
        </w:rPr>
        <w:t>4</w:t>
      </w:r>
      <w:r w:rsidRPr="0065660D">
        <w:rPr>
          <w:rFonts w:asciiTheme="minorEastAsia" w:hAnsiTheme="minorEastAsia" w:cs="Arial" w:hint="eastAsia"/>
          <w:kern w:val="0"/>
          <w:sz w:val="22"/>
          <w:szCs w:val="22"/>
        </w:rPr>
        <w:t>）</w:t>
      </w:r>
      <w:r w:rsidRPr="00CF0BAB">
        <w:rPr>
          <w:rFonts w:asciiTheme="minorEastAsia" w:hAnsiTheme="minorEastAsia" w:cs="Arial" w:hint="eastAsia"/>
          <w:color w:val="FF0000"/>
          <w:kern w:val="0"/>
          <w:sz w:val="22"/>
          <w:szCs w:val="22"/>
        </w:rPr>
        <w:t>投标人在</w:t>
      </w:r>
      <w:r w:rsidR="00734234">
        <w:rPr>
          <w:rFonts w:asciiTheme="minorEastAsia" w:hAnsiTheme="minorEastAsia" w:cs="Arial" w:hint="eastAsia"/>
          <w:color w:val="FF0000"/>
          <w:kern w:val="0"/>
          <w:sz w:val="22"/>
          <w:szCs w:val="22"/>
        </w:rPr>
        <w:t>开标</w:t>
      </w:r>
      <w:r w:rsidRPr="00CF0BAB">
        <w:rPr>
          <w:rFonts w:asciiTheme="minorEastAsia" w:hAnsiTheme="minorEastAsia" w:cs="Arial" w:hint="eastAsia"/>
          <w:color w:val="FF0000"/>
          <w:kern w:val="0"/>
          <w:sz w:val="22"/>
          <w:szCs w:val="22"/>
        </w:rPr>
        <w:t>时必须提供</w:t>
      </w:r>
      <w:r w:rsidR="009C13C5" w:rsidRPr="00CF0BAB">
        <w:rPr>
          <w:rFonts w:asciiTheme="minorEastAsia" w:hAnsiTheme="minorEastAsia" w:cs="Arial" w:hint="eastAsia"/>
          <w:color w:val="FF0000"/>
          <w:kern w:val="0"/>
          <w:sz w:val="22"/>
          <w:szCs w:val="22"/>
        </w:rPr>
        <w:t>三种</w:t>
      </w:r>
      <w:r w:rsidRPr="00CF0BAB">
        <w:rPr>
          <w:rFonts w:asciiTheme="minorEastAsia" w:hAnsiTheme="minorEastAsia" w:cs="Arial" w:hint="eastAsia"/>
          <w:color w:val="FF0000"/>
          <w:kern w:val="0"/>
          <w:sz w:val="22"/>
          <w:szCs w:val="22"/>
        </w:rPr>
        <w:t>样品</w:t>
      </w:r>
      <w:r w:rsidR="00F34C4C" w:rsidRPr="00CF0BAB">
        <w:rPr>
          <w:rFonts w:asciiTheme="minorEastAsia" w:hAnsiTheme="minorEastAsia" w:cs="Arial" w:hint="eastAsia"/>
          <w:color w:val="FF0000"/>
          <w:kern w:val="0"/>
          <w:sz w:val="22"/>
          <w:szCs w:val="22"/>
        </w:rPr>
        <w:t>；</w:t>
      </w:r>
    </w:p>
    <w:p w:rsidR="002C710F" w:rsidRPr="001447AE" w:rsidRDefault="002C710F" w:rsidP="00AE6C4F">
      <w:pPr>
        <w:widowControl/>
        <w:tabs>
          <w:tab w:val="left" w:pos="4170"/>
        </w:tabs>
        <w:adjustRightInd w:val="0"/>
        <w:snapToGrid w:val="0"/>
        <w:spacing w:line="340" w:lineRule="exact"/>
        <w:ind w:firstLineChars="200" w:firstLine="440"/>
        <w:rPr>
          <w:rFonts w:asciiTheme="minorEastAsia" w:hAnsiTheme="minorEastAsia" w:cs="Arial"/>
          <w:kern w:val="0"/>
          <w:sz w:val="22"/>
          <w:szCs w:val="22"/>
        </w:rPr>
      </w:pPr>
      <w:r>
        <w:rPr>
          <w:rFonts w:asciiTheme="minorEastAsia" w:hAnsiTheme="minorEastAsia" w:cs="Arial" w:hint="eastAsia"/>
          <w:kern w:val="0"/>
          <w:sz w:val="22"/>
          <w:szCs w:val="22"/>
        </w:rPr>
        <w:t>（</w:t>
      </w:r>
      <w:r w:rsidR="00707FAC">
        <w:rPr>
          <w:rFonts w:asciiTheme="minorEastAsia" w:hAnsiTheme="minorEastAsia" w:cs="Arial" w:hint="eastAsia"/>
          <w:kern w:val="0"/>
          <w:sz w:val="22"/>
          <w:szCs w:val="22"/>
        </w:rPr>
        <w:t>5</w:t>
      </w:r>
      <w:r>
        <w:rPr>
          <w:rFonts w:asciiTheme="minorEastAsia" w:hAnsiTheme="minorEastAsia" w:cs="Arial" w:hint="eastAsia"/>
          <w:kern w:val="0"/>
          <w:sz w:val="22"/>
          <w:szCs w:val="22"/>
        </w:rPr>
        <w:t>）</w:t>
      </w:r>
      <w:r w:rsidRPr="000C07BC">
        <w:rPr>
          <w:rFonts w:asciiTheme="minorEastAsia" w:hAnsiTheme="minorEastAsia" w:cs="Arial" w:hint="eastAsia"/>
          <w:kern w:val="0"/>
          <w:sz w:val="22"/>
          <w:szCs w:val="22"/>
        </w:rPr>
        <w:t>本项目不接受联合体投标。</w:t>
      </w:r>
      <w:r w:rsidR="00AE6C4F">
        <w:rPr>
          <w:rFonts w:asciiTheme="minorEastAsia" w:hAnsiTheme="minorEastAsia" w:cs="Arial"/>
          <w:kern w:val="0"/>
          <w:sz w:val="22"/>
          <w:szCs w:val="22"/>
        </w:rPr>
        <w:tab/>
      </w:r>
    </w:p>
    <w:p w:rsidR="002C710F" w:rsidRPr="00067938" w:rsidRDefault="00565280" w:rsidP="002C710F">
      <w:pPr>
        <w:widowControl/>
        <w:snapToGrid w:val="0"/>
        <w:spacing w:line="400" w:lineRule="exact"/>
        <w:jc w:val="left"/>
        <w:rPr>
          <w:rFonts w:asciiTheme="minorEastAsia" w:hAnsiTheme="minorEastAsia" w:cs="Arial"/>
          <w:b/>
          <w:bCs/>
          <w:kern w:val="0"/>
          <w:sz w:val="22"/>
          <w:szCs w:val="22"/>
        </w:rPr>
      </w:pPr>
      <w:r>
        <w:rPr>
          <w:rFonts w:asciiTheme="minorEastAsia" w:hAnsiTheme="minorEastAsia" w:cs="Arial" w:hint="eastAsia"/>
          <w:b/>
          <w:bCs/>
          <w:kern w:val="0"/>
          <w:sz w:val="22"/>
          <w:szCs w:val="22"/>
        </w:rPr>
        <w:t>三</w:t>
      </w:r>
      <w:r w:rsidR="002C710F" w:rsidRPr="00067938">
        <w:rPr>
          <w:rFonts w:asciiTheme="minorEastAsia" w:hAnsiTheme="minorEastAsia" w:cs="Arial" w:hint="eastAsia"/>
          <w:b/>
          <w:bCs/>
          <w:kern w:val="0"/>
          <w:sz w:val="22"/>
          <w:szCs w:val="22"/>
        </w:rPr>
        <w:t>、投标文件的递交</w:t>
      </w:r>
    </w:p>
    <w:p w:rsidR="00643B71" w:rsidRDefault="002C710F" w:rsidP="002C710F">
      <w:pPr>
        <w:widowControl/>
        <w:adjustRightInd w:val="0"/>
        <w:snapToGrid w:val="0"/>
        <w:spacing w:line="400" w:lineRule="exact"/>
        <w:ind w:firstLineChars="200" w:firstLine="440"/>
        <w:rPr>
          <w:rFonts w:asciiTheme="minorEastAsia" w:hAnsiTheme="minorEastAsia"/>
          <w:sz w:val="22"/>
          <w:szCs w:val="22"/>
        </w:rPr>
      </w:pPr>
      <w:r w:rsidRPr="00AC26C4">
        <w:rPr>
          <w:rFonts w:asciiTheme="minorEastAsia" w:hAnsiTheme="minorEastAsia" w:hint="eastAsia"/>
          <w:sz w:val="22"/>
          <w:szCs w:val="22"/>
        </w:rPr>
        <w:t>（</w:t>
      </w:r>
      <w:r w:rsidRPr="00AC26C4">
        <w:rPr>
          <w:rFonts w:asciiTheme="minorEastAsia" w:hAnsiTheme="minorEastAsia"/>
          <w:sz w:val="22"/>
          <w:szCs w:val="22"/>
        </w:rPr>
        <w:t>1</w:t>
      </w:r>
      <w:r w:rsidRPr="00AC26C4">
        <w:rPr>
          <w:rFonts w:asciiTheme="minorEastAsia" w:hAnsiTheme="minorEastAsia" w:hint="eastAsia"/>
          <w:sz w:val="22"/>
          <w:szCs w:val="22"/>
        </w:rPr>
        <w:t>）投标文件递交时间：</w:t>
      </w:r>
      <w:r w:rsidR="00D81181">
        <w:rPr>
          <w:rFonts w:asciiTheme="minorEastAsia" w:hAnsiTheme="minorEastAsia" w:hint="eastAsia"/>
          <w:sz w:val="22"/>
          <w:szCs w:val="22"/>
        </w:rPr>
        <w:t>2018年12月17日-</w:t>
      </w:r>
      <w:r w:rsidRPr="00AC26C4">
        <w:rPr>
          <w:rFonts w:asciiTheme="minorEastAsia" w:hAnsiTheme="minorEastAsia"/>
          <w:sz w:val="22"/>
          <w:szCs w:val="22"/>
        </w:rPr>
        <w:t>2018</w:t>
      </w:r>
      <w:r w:rsidRPr="00AC26C4">
        <w:rPr>
          <w:rFonts w:asciiTheme="minorEastAsia" w:hAnsiTheme="minorEastAsia" w:hint="eastAsia"/>
          <w:sz w:val="22"/>
          <w:szCs w:val="22"/>
        </w:rPr>
        <w:t>年</w:t>
      </w:r>
      <w:r w:rsidR="00CE0773">
        <w:rPr>
          <w:rFonts w:asciiTheme="minorEastAsia" w:hAnsiTheme="minorEastAsia" w:hint="eastAsia"/>
          <w:sz w:val="22"/>
          <w:szCs w:val="22"/>
        </w:rPr>
        <w:t>12</w:t>
      </w:r>
      <w:r w:rsidRPr="00AC26C4">
        <w:rPr>
          <w:rFonts w:asciiTheme="minorEastAsia" w:hAnsiTheme="minorEastAsia" w:hint="eastAsia"/>
          <w:sz w:val="22"/>
          <w:szCs w:val="22"/>
        </w:rPr>
        <w:t>月</w:t>
      </w:r>
      <w:r w:rsidR="00CE0773">
        <w:rPr>
          <w:rFonts w:asciiTheme="minorEastAsia" w:hAnsiTheme="minorEastAsia" w:hint="eastAsia"/>
          <w:sz w:val="22"/>
          <w:szCs w:val="22"/>
        </w:rPr>
        <w:t>2</w:t>
      </w:r>
      <w:r w:rsidR="00CC74FF">
        <w:rPr>
          <w:rFonts w:asciiTheme="minorEastAsia" w:hAnsiTheme="minorEastAsia" w:hint="eastAsia"/>
          <w:sz w:val="22"/>
          <w:szCs w:val="22"/>
        </w:rPr>
        <w:t>5</w:t>
      </w:r>
      <w:r w:rsidRPr="00AC26C4">
        <w:rPr>
          <w:rFonts w:asciiTheme="minorEastAsia" w:hAnsiTheme="minorEastAsia" w:hint="eastAsia"/>
          <w:sz w:val="22"/>
          <w:szCs w:val="22"/>
        </w:rPr>
        <w:t>日</w:t>
      </w:r>
      <w:r w:rsidR="00CC74FF">
        <w:rPr>
          <w:rFonts w:asciiTheme="minorEastAsia" w:hAnsiTheme="minorEastAsia" w:hint="eastAsia"/>
          <w:sz w:val="22"/>
          <w:szCs w:val="22"/>
        </w:rPr>
        <w:t>上午</w:t>
      </w:r>
      <w:r w:rsidR="00053082">
        <w:rPr>
          <w:rFonts w:asciiTheme="minorEastAsia" w:hAnsiTheme="minorEastAsia" w:hint="eastAsia"/>
          <w:sz w:val="22"/>
          <w:szCs w:val="22"/>
        </w:rPr>
        <w:t>9</w:t>
      </w:r>
      <w:r w:rsidRPr="00AC26C4">
        <w:rPr>
          <w:rFonts w:asciiTheme="minorEastAsia" w:hAnsiTheme="minorEastAsia" w:hint="eastAsia"/>
          <w:sz w:val="22"/>
          <w:szCs w:val="22"/>
        </w:rPr>
        <w:t>时</w:t>
      </w:r>
      <w:r w:rsidRPr="00AC26C4">
        <w:rPr>
          <w:rFonts w:asciiTheme="minorEastAsia" w:hAnsiTheme="minorEastAsia"/>
          <w:sz w:val="22"/>
          <w:szCs w:val="22"/>
        </w:rPr>
        <w:t>30</w:t>
      </w:r>
      <w:r w:rsidR="00514728">
        <w:rPr>
          <w:rFonts w:asciiTheme="minorEastAsia" w:hAnsiTheme="minorEastAsia" w:hint="eastAsia"/>
          <w:sz w:val="22"/>
          <w:szCs w:val="22"/>
        </w:rPr>
        <w:t>分（北京时间）。投标文件在封口处加盖公章，并</w:t>
      </w:r>
      <w:r w:rsidR="001A2380">
        <w:rPr>
          <w:rFonts w:asciiTheme="minorEastAsia" w:hAnsiTheme="minorEastAsia" w:hint="eastAsia"/>
          <w:sz w:val="22"/>
          <w:szCs w:val="22"/>
        </w:rPr>
        <w:t>在截止时间前</w:t>
      </w:r>
      <w:r w:rsidRPr="00AC26C4">
        <w:rPr>
          <w:rFonts w:asciiTheme="minorEastAsia" w:hAnsiTheme="minorEastAsia" w:hint="eastAsia"/>
          <w:sz w:val="22"/>
          <w:szCs w:val="22"/>
        </w:rPr>
        <w:t>送至</w:t>
      </w:r>
      <w:r w:rsidR="001A2380">
        <w:rPr>
          <w:rFonts w:asciiTheme="minorEastAsia" w:hAnsiTheme="minorEastAsia" w:hint="eastAsia"/>
          <w:sz w:val="22"/>
          <w:szCs w:val="22"/>
        </w:rPr>
        <w:t>台州路桥机场行政办公楼</w:t>
      </w:r>
      <w:r w:rsidR="002A1460">
        <w:rPr>
          <w:rFonts w:asciiTheme="minorEastAsia" w:hAnsiTheme="minorEastAsia" w:hint="eastAsia"/>
          <w:sz w:val="22"/>
          <w:szCs w:val="22"/>
        </w:rPr>
        <w:t>207室</w:t>
      </w:r>
      <w:r w:rsidRPr="00AC26C4">
        <w:rPr>
          <w:rFonts w:asciiTheme="minorEastAsia" w:hAnsiTheme="minorEastAsia" w:hint="eastAsia"/>
          <w:sz w:val="22"/>
          <w:szCs w:val="22"/>
        </w:rPr>
        <w:t>，逾期无效</w:t>
      </w:r>
      <w:r w:rsidR="00643B71">
        <w:rPr>
          <w:rFonts w:asciiTheme="minorEastAsia" w:hAnsiTheme="minorEastAsia" w:hint="eastAsia"/>
          <w:sz w:val="22"/>
          <w:szCs w:val="22"/>
        </w:rPr>
        <w:t>。</w:t>
      </w:r>
    </w:p>
    <w:p w:rsidR="002C710F" w:rsidRPr="00067938" w:rsidRDefault="002C710F" w:rsidP="002C710F">
      <w:pPr>
        <w:widowControl/>
        <w:adjustRightInd w:val="0"/>
        <w:snapToGrid w:val="0"/>
        <w:spacing w:line="400" w:lineRule="exact"/>
        <w:ind w:firstLineChars="200" w:firstLine="440"/>
        <w:rPr>
          <w:rFonts w:asciiTheme="minorEastAsia" w:hAnsiTheme="minorEastAsia" w:cs="Arial"/>
          <w:kern w:val="0"/>
          <w:sz w:val="22"/>
          <w:szCs w:val="22"/>
        </w:rPr>
      </w:pPr>
      <w:r w:rsidRPr="00067938">
        <w:rPr>
          <w:rFonts w:asciiTheme="minorEastAsia" w:hAnsiTheme="minorEastAsia" w:cs="Arial" w:hint="eastAsia"/>
          <w:kern w:val="0"/>
          <w:sz w:val="22"/>
          <w:szCs w:val="22"/>
        </w:rPr>
        <w:t>（2）</w:t>
      </w:r>
      <w:r w:rsidRPr="00067938">
        <w:rPr>
          <w:rFonts w:asciiTheme="minorEastAsia" w:hAnsiTheme="minorEastAsia" w:hint="eastAsia"/>
          <w:sz w:val="22"/>
          <w:szCs w:val="22"/>
        </w:rPr>
        <w:t>逾期送达或者未送达指定地点的投标文件，招标人不予受理。</w:t>
      </w:r>
    </w:p>
    <w:p w:rsidR="002C710F" w:rsidRPr="00067938" w:rsidRDefault="004A54E5" w:rsidP="002C710F">
      <w:pPr>
        <w:widowControl/>
        <w:snapToGrid w:val="0"/>
        <w:spacing w:line="400" w:lineRule="exact"/>
        <w:jc w:val="left"/>
        <w:rPr>
          <w:rFonts w:asciiTheme="minorEastAsia" w:hAnsiTheme="minorEastAsia" w:cs="Arial"/>
          <w:b/>
          <w:bCs/>
          <w:kern w:val="0"/>
          <w:sz w:val="22"/>
          <w:szCs w:val="22"/>
        </w:rPr>
      </w:pPr>
      <w:r>
        <w:rPr>
          <w:rFonts w:asciiTheme="minorEastAsia" w:hAnsiTheme="minorEastAsia" w:cs="Arial" w:hint="eastAsia"/>
          <w:b/>
          <w:bCs/>
          <w:kern w:val="0"/>
          <w:sz w:val="22"/>
          <w:szCs w:val="22"/>
        </w:rPr>
        <w:t>四</w:t>
      </w:r>
      <w:r w:rsidR="002C710F" w:rsidRPr="00067938">
        <w:rPr>
          <w:rFonts w:asciiTheme="minorEastAsia" w:hAnsiTheme="minorEastAsia" w:cs="Arial" w:hint="eastAsia"/>
          <w:b/>
          <w:bCs/>
          <w:kern w:val="0"/>
          <w:sz w:val="22"/>
          <w:szCs w:val="22"/>
        </w:rPr>
        <w:t>、联系方式</w:t>
      </w:r>
    </w:p>
    <w:p w:rsidR="00E96DA7" w:rsidRPr="0002797D" w:rsidRDefault="00E96DA7" w:rsidP="00E96DA7">
      <w:pPr>
        <w:widowControl/>
        <w:adjustRightInd w:val="0"/>
        <w:snapToGrid w:val="0"/>
        <w:spacing w:line="340" w:lineRule="exact"/>
        <w:ind w:firstLineChars="200" w:firstLine="440"/>
        <w:rPr>
          <w:rFonts w:asciiTheme="minorEastAsia" w:hAnsiTheme="minorEastAsia"/>
          <w:sz w:val="22"/>
          <w:szCs w:val="22"/>
        </w:rPr>
      </w:pPr>
      <w:r w:rsidRPr="0002797D">
        <w:rPr>
          <w:rFonts w:asciiTheme="minorEastAsia" w:hAnsiTheme="minorEastAsia" w:hint="eastAsia"/>
          <w:sz w:val="22"/>
          <w:szCs w:val="22"/>
        </w:rPr>
        <w:t>联系人：王启                     联系电话：15268875806</w:t>
      </w:r>
    </w:p>
    <w:p w:rsidR="00E96DA7" w:rsidRPr="0002797D" w:rsidRDefault="00E96DA7" w:rsidP="00E96DA7">
      <w:pPr>
        <w:widowControl/>
        <w:adjustRightInd w:val="0"/>
        <w:snapToGrid w:val="0"/>
        <w:spacing w:line="340" w:lineRule="exact"/>
        <w:ind w:firstLineChars="200" w:firstLine="440"/>
        <w:rPr>
          <w:rFonts w:asciiTheme="minorEastAsia" w:hAnsiTheme="minorEastAsia"/>
          <w:bCs/>
          <w:sz w:val="22"/>
          <w:szCs w:val="22"/>
        </w:rPr>
      </w:pPr>
      <w:r w:rsidRPr="0002797D">
        <w:rPr>
          <w:rFonts w:asciiTheme="minorEastAsia" w:hAnsiTheme="minorEastAsia" w:hint="eastAsia"/>
          <w:bCs/>
          <w:sz w:val="22"/>
          <w:szCs w:val="22"/>
        </w:rPr>
        <w:t>监督人：周彤                      联系电话：13586058126</w:t>
      </w:r>
    </w:p>
    <w:p w:rsidR="002C710F" w:rsidRPr="00F8442C" w:rsidRDefault="002C710F" w:rsidP="002C710F">
      <w:pPr>
        <w:pStyle w:val="af5"/>
        <w:spacing w:line="400" w:lineRule="exact"/>
      </w:pPr>
      <w:r w:rsidRPr="00067938">
        <w:rPr>
          <w:rFonts w:asciiTheme="minorEastAsia" w:hAnsiTheme="minorEastAsia" w:hint="eastAsia"/>
          <w:bCs w:val="0"/>
          <w:sz w:val="22"/>
          <w:szCs w:val="22"/>
        </w:rPr>
        <w:t xml:space="preserve"> </w:t>
      </w:r>
      <w:r w:rsidRPr="00067938">
        <w:rPr>
          <w:rFonts w:asciiTheme="minorEastAsia" w:hAnsiTheme="minorEastAsia"/>
          <w:bCs w:val="0"/>
          <w:sz w:val="22"/>
          <w:szCs w:val="22"/>
        </w:rPr>
        <w:br w:type="page"/>
      </w:r>
      <w:bookmarkStart w:id="1" w:name="_Toc321925452"/>
      <w:r>
        <w:lastRenderedPageBreak/>
        <w:t>第</w:t>
      </w:r>
      <w:r>
        <w:rPr>
          <w:rFonts w:hint="eastAsia"/>
        </w:rPr>
        <w:t>二</w:t>
      </w:r>
      <w:r>
        <w:t>章</w:t>
      </w:r>
      <w:r>
        <w:t xml:space="preserve">  </w:t>
      </w:r>
      <w:r>
        <w:t>投标</w:t>
      </w:r>
      <w:r>
        <w:rPr>
          <w:rFonts w:hint="eastAsia"/>
        </w:rPr>
        <w:t>人须知</w:t>
      </w:r>
      <w:bookmarkEnd w:id="1"/>
    </w:p>
    <w:p w:rsidR="002C710F" w:rsidRPr="00F8442C" w:rsidRDefault="002C710F" w:rsidP="002C710F">
      <w:pPr>
        <w:pStyle w:val="23"/>
        <w:spacing w:line="400" w:lineRule="exact"/>
        <w:ind w:left="480"/>
        <w:jc w:val="center"/>
        <w:rPr>
          <w:b/>
          <w:sz w:val="28"/>
          <w:szCs w:val="28"/>
        </w:rPr>
      </w:pPr>
      <w:r w:rsidRPr="00F8442C">
        <w:rPr>
          <w:rFonts w:hint="eastAsia"/>
          <w:b/>
          <w:sz w:val="28"/>
          <w:szCs w:val="28"/>
        </w:rPr>
        <w:t>投标人须知前附表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1"/>
        <w:gridCol w:w="2004"/>
        <w:gridCol w:w="6487"/>
      </w:tblGrid>
      <w:tr w:rsidR="002C710F" w:rsidTr="00142DC0">
        <w:trPr>
          <w:trHeight w:val="340"/>
          <w:tblHeader/>
          <w:jc w:val="center"/>
        </w:trPr>
        <w:tc>
          <w:tcPr>
            <w:tcW w:w="951" w:type="dxa"/>
            <w:tcBorders>
              <w:top w:val="single" w:sz="12" w:space="0" w:color="auto"/>
            </w:tcBorders>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条款号</w:t>
            </w:r>
          </w:p>
        </w:tc>
        <w:tc>
          <w:tcPr>
            <w:tcW w:w="2004" w:type="dxa"/>
            <w:tcBorders>
              <w:top w:val="single" w:sz="12" w:space="0" w:color="auto"/>
            </w:tcBorders>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条 款 名 称</w:t>
            </w:r>
          </w:p>
        </w:tc>
        <w:tc>
          <w:tcPr>
            <w:tcW w:w="6487" w:type="dxa"/>
            <w:tcBorders>
              <w:top w:val="single" w:sz="12" w:space="0" w:color="auto"/>
            </w:tcBorders>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编 列 内 容</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sz w:val="22"/>
              </w:rPr>
              <w:t>1.1</w:t>
            </w:r>
            <w:r>
              <w:rPr>
                <w:rFonts w:ascii="宋体" w:hAnsi="宋体" w:cs="Calibri" w:hint="eastAsia"/>
                <w:sz w:val="22"/>
              </w:rPr>
              <w:t>.1</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项目名称</w:t>
            </w:r>
          </w:p>
        </w:tc>
        <w:tc>
          <w:tcPr>
            <w:tcW w:w="6487" w:type="dxa"/>
            <w:vAlign w:val="center"/>
          </w:tcPr>
          <w:p w:rsidR="002C710F" w:rsidRDefault="0003013C" w:rsidP="00142DC0">
            <w:pPr>
              <w:autoSpaceDE w:val="0"/>
              <w:autoSpaceDN w:val="0"/>
              <w:adjustRightInd w:val="0"/>
              <w:snapToGrid w:val="0"/>
              <w:spacing w:line="400" w:lineRule="exact"/>
              <w:rPr>
                <w:rFonts w:ascii="宋体" w:hAnsi="宋体" w:cs="Calibri"/>
                <w:kern w:val="0"/>
                <w:sz w:val="22"/>
              </w:rPr>
            </w:pPr>
            <w:r>
              <w:rPr>
                <w:rFonts w:asciiTheme="minorEastAsia" w:hAnsiTheme="minorEastAsia" w:cs="Arial" w:hint="eastAsia"/>
                <w:kern w:val="0"/>
                <w:sz w:val="22"/>
                <w:szCs w:val="22"/>
              </w:rPr>
              <w:t>台州路桥机场铝扣板（含安装）供应商招选</w:t>
            </w:r>
            <w:r w:rsidRPr="00067938">
              <w:rPr>
                <w:rFonts w:asciiTheme="minorEastAsia" w:hAnsiTheme="minorEastAsia" w:cs="Arial"/>
                <w:kern w:val="0"/>
                <w:sz w:val="22"/>
                <w:szCs w:val="22"/>
              </w:rPr>
              <w:t>项</w:t>
            </w:r>
            <w:r w:rsidRPr="00067938">
              <w:rPr>
                <w:rFonts w:asciiTheme="minorEastAsia" w:hAnsiTheme="minorEastAsia" w:cs="Arial" w:hint="eastAsia"/>
                <w:kern w:val="0"/>
                <w:sz w:val="22"/>
                <w:szCs w:val="22"/>
              </w:rPr>
              <w:t>目</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sz w:val="22"/>
              </w:rPr>
            </w:pPr>
            <w:r>
              <w:rPr>
                <w:rFonts w:ascii="宋体" w:hAnsi="宋体" w:cs="Calibri"/>
                <w:sz w:val="22"/>
              </w:rPr>
              <w:t>1.1.2</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hint="eastAsia"/>
                <w:kern w:val="0"/>
                <w:sz w:val="22"/>
              </w:rPr>
              <w:t>交货</w:t>
            </w:r>
            <w:r>
              <w:rPr>
                <w:rFonts w:ascii="宋体" w:hAnsi="宋体" w:cs="Calibri"/>
                <w:kern w:val="0"/>
                <w:sz w:val="22"/>
              </w:rPr>
              <w:t>地点</w:t>
            </w:r>
          </w:p>
        </w:tc>
        <w:tc>
          <w:tcPr>
            <w:tcW w:w="6487" w:type="dxa"/>
            <w:vAlign w:val="center"/>
          </w:tcPr>
          <w:p w:rsidR="002C710F" w:rsidRDefault="0003013C" w:rsidP="0003013C">
            <w:pPr>
              <w:autoSpaceDE w:val="0"/>
              <w:autoSpaceDN w:val="0"/>
              <w:adjustRightInd w:val="0"/>
              <w:snapToGrid w:val="0"/>
              <w:spacing w:line="400" w:lineRule="exact"/>
              <w:rPr>
                <w:rFonts w:ascii="宋体" w:hAnsi="宋体" w:cs="Calibri"/>
                <w:kern w:val="0"/>
                <w:sz w:val="22"/>
              </w:rPr>
            </w:pPr>
            <w:r>
              <w:rPr>
                <w:rFonts w:ascii="宋体" w:hAnsi="宋体" w:cs="Calibri" w:hint="eastAsia"/>
                <w:kern w:val="0"/>
                <w:sz w:val="22"/>
              </w:rPr>
              <w:t>台州路桥机场内</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sz w:val="22"/>
              </w:rPr>
            </w:pPr>
            <w:r>
              <w:rPr>
                <w:rFonts w:ascii="宋体" w:hAnsi="宋体" w:cs="Calibri"/>
                <w:sz w:val="22"/>
              </w:rPr>
              <w:t>1.2</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资金来源</w:t>
            </w:r>
          </w:p>
        </w:tc>
        <w:tc>
          <w:tcPr>
            <w:tcW w:w="6487" w:type="dxa"/>
            <w:vAlign w:val="center"/>
          </w:tcPr>
          <w:p w:rsidR="002C710F" w:rsidRPr="005070F9" w:rsidRDefault="002C710F" w:rsidP="00142DC0">
            <w:pPr>
              <w:autoSpaceDE w:val="0"/>
              <w:autoSpaceDN w:val="0"/>
              <w:adjustRightInd w:val="0"/>
              <w:snapToGrid w:val="0"/>
              <w:spacing w:line="400" w:lineRule="exact"/>
              <w:rPr>
                <w:rFonts w:ascii="宋体" w:hAnsi="宋体" w:cs="Calibri"/>
                <w:kern w:val="0"/>
                <w:sz w:val="22"/>
              </w:rPr>
            </w:pPr>
            <w:r w:rsidRPr="005070F9">
              <w:rPr>
                <w:rStyle w:val="zbggmainstyle9"/>
                <w:rFonts w:ascii="宋体" w:hAnsi="宋体" w:cs="Calibri" w:hint="eastAsia"/>
                <w:sz w:val="22"/>
              </w:rPr>
              <w:t>自筹</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1.3</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招标</w:t>
            </w:r>
            <w:r>
              <w:rPr>
                <w:rFonts w:ascii="宋体" w:hAnsi="宋体" w:cs="Calibri" w:hint="eastAsia"/>
                <w:kern w:val="0"/>
                <w:sz w:val="22"/>
              </w:rPr>
              <w:t>内容</w:t>
            </w:r>
          </w:p>
        </w:tc>
        <w:tc>
          <w:tcPr>
            <w:tcW w:w="6487" w:type="dxa"/>
            <w:vAlign w:val="center"/>
          </w:tcPr>
          <w:p w:rsidR="002C710F" w:rsidRPr="005070F9" w:rsidRDefault="002C710F" w:rsidP="00142DC0">
            <w:pPr>
              <w:autoSpaceDE w:val="0"/>
              <w:autoSpaceDN w:val="0"/>
              <w:adjustRightInd w:val="0"/>
              <w:snapToGrid w:val="0"/>
              <w:spacing w:line="400" w:lineRule="exact"/>
              <w:rPr>
                <w:rFonts w:ascii="宋体" w:hAnsi="宋体" w:cs="Calibri"/>
                <w:kern w:val="0"/>
                <w:sz w:val="22"/>
              </w:rPr>
            </w:pPr>
            <w:r w:rsidRPr="005070F9">
              <w:rPr>
                <w:rFonts w:asciiTheme="minorEastAsia" w:hAnsiTheme="minorEastAsia" w:cs="Calibri"/>
                <w:kern w:val="0"/>
                <w:sz w:val="22"/>
              </w:rPr>
              <w:t>见招标公告，具体要求详见</w:t>
            </w:r>
            <w:r w:rsidRPr="005070F9">
              <w:rPr>
                <w:rFonts w:ascii="宋体" w:hAnsi="宋体" w:cs="Calibri"/>
                <w:kern w:val="0"/>
                <w:sz w:val="22"/>
              </w:rPr>
              <w:t>第</w:t>
            </w:r>
            <w:r w:rsidRPr="005070F9">
              <w:rPr>
                <w:rFonts w:ascii="宋体" w:hAnsi="宋体" w:cs="Calibri" w:hint="eastAsia"/>
                <w:kern w:val="0"/>
                <w:sz w:val="22"/>
              </w:rPr>
              <w:t>三</w:t>
            </w:r>
            <w:r w:rsidRPr="005070F9">
              <w:rPr>
                <w:rFonts w:ascii="宋体" w:hAnsi="宋体" w:cs="Calibri"/>
                <w:kern w:val="0"/>
                <w:sz w:val="22"/>
              </w:rPr>
              <w:t>章“货物需求一览表及技术规格”</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1.4</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招标方式</w:t>
            </w:r>
          </w:p>
        </w:tc>
        <w:tc>
          <w:tcPr>
            <w:tcW w:w="6487" w:type="dxa"/>
            <w:vAlign w:val="center"/>
          </w:tcPr>
          <w:p w:rsidR="002C710F" w:rsidRPr="005070F9" w:rsidRDefault="00BF7200" w:rsidP="00142DC0">
            <w:pPr>
              <w:autoSpaceDE w:val="0"/>
              <w:autoSpaceDN w:val="0"/>
              <w:adjustRightInd w:val="0"/>
              <w:snapToGrid w:val="0"/>
              <w:spacing w:line="400" w:lineRule="exact"/>
              <w:rPr>
                <w:rFonts w:ascii="宋体" w:hAnsi="宋体" w:cs="Calibri"/>
                <w:kern w:val="0"/>
                <w:sz w:val="22"/>
              </w:rPr>
            </w:pPr>
            <w:r>
              <w:rPr>
                <w:rFonts w:ascii="宋体" w:hAnsi="宋体" w:cs="Calibri" w:hint="eastAsia"/>
                <w:kern w:val="0"/>
                <w:sz w:val="22"/>
              </w:rPr>
              <w:t>邀请招标</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1.5</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资格审查</w:t>
            </w:r>
          </w:p>
        </w:tc>
        <w:tc>
          <w:tcPr>
            <w:tcW w:w="6487" w:type="dxa"/>
            <w:vAlign w:val="center"/>
          </w:tcPr>
          <w:p w:rsidR="002C710F" w:rsidRDefault="002C710F" w:rsidP="00142DC0">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采用资格后审</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1.6</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投标人资质条件、能力和信誉</w:t>
            </w:r>
          </w:p>
        </w:tc>
        <w:tc>
          <w:tcPr>
            <w:tcW w:w="6487" w:type="dxa"/>
            <w:vAlign w:val="center"/>
          </w:tcPr>
          <w:p w:rsidR="002C710F" w:rsidRDefault="002C710F" w:rsidP="00142DC0">
            <w:pPr>
              <w:autoSpaceDE w:val="0"/>
              <w:autoSpaceDN w:val="0"/>
              <w:adjustRightInd w:val="0"/>
              <w:snapToGrid w:val="0"/>
              <w:spacing w:line="400" w:lineRule="exact"/>
              <w:rPr>
                <w:rFonts w:ascii="宋体" w:hAnsi="宋体" w:cs="Calibri"/>
                <w:kern w:val="0"/>
                <w:sz w:val="22"/>
              </w:rPr>
            </w:pPr>
            <w:r w:rsidRPr="00ED0393">
              <w:rPr>
                <w:rFonts w:asciiTheme="minorEastAsia" w:hAnsiTheme="minorEastAsia" w:cs="Calibri"/>
                <w:kern w:val="0"/>
                <w:sz w:val="22"/>
              </w:rPr>
              <w:t>详见招标公告</w:t>
            </w:r>
            <w:r w:rsidRPr="00ED0393">
              <w:rPr>
                <w:rFonts w:asciiTheme="minorEastAsia" w:hAnsiTheme="minorEastAsia" w:cs="Calibri" w:hint="eastAsia"/>
                <w:kern w:val="0"/>
                <w:sz w:val="22"/>
              </w:rPr>
              <w:t>“</w:t>
            </w:r>
            <w:r w:rsidRPr="00ED0393">
              <w:rPr>
                <w:rFonts w:asciiTheme="minorEastAsia" w:hAnsiTheme="minorEastAsia" w:cs="黑体" w:hint="eastAsia"/>
                <w:kern w:val="0"/>
                <w:sz w:val="22"/>
              </w:rPr>
              <w:t>投标人资格要求”</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1.7</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供货期</w:t>
            </w:r>
          </w:p>
        </w:tc>
        <w:tc>
          <w:tcPr>
            <w:tcW w:w="6487" w:type="dxa"/>
            <w:vAlign w:val="center"/>
          </w:tcPr>
          <w:p w:rsidR="002C710F" w:rsidRDefault="002C710F" w:rsidP="00142DC0">
            <w:pPr>
              <w:autoSpaceDE w:val="0"/>
              <w:autoSpaceDN w:val="0"/>
              <w:adjustRightInd w:val="0"/>
              <w:snapToGrid w:val="0"/>
              <w:spacing w:line="400" w:lineRule="exact"/>
              <w:rPr>
                <w:rFonts w:ascii="宋体" w:hAnsi="宋体" w:cs="Calibri"/>
                <w:kern w:val="0"/>
                <w:sz w:val="22"/>
              </w:rPr>
            </w:pPr>
            <w:r w:rsidRPr="00DD5582">
              <w:rPr>
                <w:rFonts w:ascii="宋体" w:hAnsi="宋体" w:hint="eastAsia"/>
                <w:sz w:val="22"/>
                <w:szCs w:val="22"/>
              </w:rPr>
              <w:t>合同签订招标人提出供货需求后</w:t>
            </w:r>
            <w:r w:rsidR="003706ED">
              <w:rPr>
                <w:rFonts w:ascii="宋体" w:hAnsi="宋体" w:hint="eastAsia"/>
                <w:sz w:val="22"/>
                <w:szCs w:val="22"/>
              </w:rPr>
              <w:t>30</w:t>
            </w:r>
            <w:proofErr w:type="gramStart"/>
            <w:r w:rsidRPr="00DD5582">
              <w:rPr>
                <w:rFonts w:ascii="宋体" w:hAnsi="宋体" w:hint="eastAsia"/>
                <w:sz w:val="22"/>
                <w:szCs w:val="22"/>
              </w:rPr>
              <w:t>日历天</w:t>
            </w:r>
            <w:proofErr w:type="gramEnd"/>
            <w:r>
              <w:rPr>
                <w:rFonts w:ascii="宋体" w:hAnsi="宋体" w:hint="eastAsia"/>
                <w:sz w:val="22"/>
                <w:szCs w:val="22"/>
              </w:rPr>
              <w:t>内。</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1.8</w:t>
            </w:r>
          </w:p>
        </w:tc>
        <w:tc>
          <w:tcPr>
            <w:tcW w:w="2004" w:type="dxa"/>
            <w:vAlign w:val="center"/>
          </w:tcPr>
          <w:p w:rsidR="002C710F" w:rsidRPr="00ED0393" w:rsidRDefault="002C710F" w:rsidP="00142DC0">
            <w:pPr>
              <w:autoSpaceDE w:val="0"/>
              <w:autoSpaceDN w:val="0"/>
              <w:adjustRightInd w:val="0"/>
              <w:snapToGrid w:val="0"/>
              <w:spacing w:line="400" w:lineRule="exact"/>
              <w:jc w:val="center"/>
              <w:rPr>
                <w:rFonts w:asciiTheme="minorEastAsia" w:hAnsiTheme="minorEastAsia" w:cs="Calibri"/>
                <w:kern w:val="0"/>
                <w:sz w:val="22"/>
              </w:rPr>
            </w:pPr>
            <w:r w:rsidRPr="00ED0393">
              <w:rPr>
                <w:rFonts w:asciiTheme="minorEastAsia" w:hAnsiTheme="minorEastAsia" w:cs="Calibri" w:hint="eastAsia"/>
                <w:kern w:val="0"/>
                <w:sz w:val="22"/>
              </w:rPr>
              <w:t>质量要求</w:t>
            </w:r>
          </w:p>
        </w:tc>
        <w:tc>
          <w:tcPr>
            <w:tcW w:w="6487" w:type="dxa"/>
            <w:vAlign w:val="center"/>
          </w:tcPr>
          <w:p w:rsidR="002C710F" w:rsidRPr="00ED0393" w:rsidRDefault="002C710F" w:rsidP="00142DC0">
            <w:pPr>
              <w:spacing w:line="400" w:lineRule="exact"/>
              <w:rPr>
                <w:rFonts w:asciiTheme="minorEastAsia" w:hAnsiTheme="minorEastAsia"/>
                <w:color w:val="000000"/>
                <w:sz w:val="22"/>
              </w:rPr>
            </w:pPr>
            <w:r>
              <w:rPr>
                <w:rFonts w:ascii="宋体" w:hAnsi="宋体" w:hint="eastAsia"/>
                <w:iCs/>
                <w:sz w:val="22"/>
              </w:rPr>
              <w:t>符</w:t>
            </w:r>
            <w:r>
              <w:rPr>
                <w:rFonts w:ascii="宋体" w:hAnsi="宋体" w:hint="eastAsia"/>
                <w:sz w:val="22"/>
              </w:rPr>
              <w:t>合国家现行</w:t>
            </w:r>
            <w:r>
              <w:rPr>
                <w:rFonts w:ascii="宋体" w:hAnsi="宋体" w:hint="eastAsia"/>
                <w:sz w:val="22"/>
                <w:u w:val="single"/>
              </w:rPr>
              <w:t>相关</w:t>
            </w:r>
            <w:r>
              <w:rPr>
                <w:rFonts w:ascii="宋体" w:hAnsi="宋体" w:hint="eastAsia"/>
                <w:sz w:val="22"/>
              </w:rPr>
              <w:t>标准</w:t>
            </w:r>
          </w:p>
        </w:tc>
      </w:tr>
      <w:tr w:rsidR="002C710F" w:rsidTr="00142DC0">
        <w:trPr>
          <w:trHeight w:val="340"/>
          <w:jc w:val="center"/>
        </w:trPr>
        <w:tc>
          <w:tcPr>
            <w:tcW w:w="951" w:type="dxa"/>
            <w:vAlign w:val="center"/>
          </w:tcPr>
          <w:p w:rsidR="002C710F" w:rsidRPr="00ED0393" w:rsidRDefault="002C710F" w:rsidP="00142DC0">
            <w:pPr>
              <w:autoSpaceDE w:val="0"/>
              <w:autoSpaceDN w:val="0"/>
              <w:adjustRightInd w:val="0"/>
              <w:snapToGrid w:val="0"/>
              <w:spacing w:line="400" w:lineRule="exact"/>
              <w:jc w:val="center"/>
              <w:rPr>
                <w:rFonts w:asciiTheme="minorEastAsia" w:hAnsiTheme="minorEastAsia" w:cs="Calibri"/>
                <w:kern w:val="0"/>
                <w:sz w:val="22"/>
              </w:rPr>
            </w:pPr>
            <w:r w:rsidRPr="00ED0393">
              <w:rPr>
                <w:rFonts w:asciiTheme="minorEastAsia" w:hAnsiTheme="minorEastAsia" w:cs="Calibri"/>
                <w:kern w:val="0"/>
                <w:sz w:val="22"/>
              </w:rPr>
              <w:t>1.</w:t>
            </w:r>
            <w:r w:rsidRPr="00ED0393">
              <w:rPr>
                <w:rFonts w:asciiTheme="minorEastAsia" w:hAnsiTheme="minorEastAsia" w:cs="Calibri" w:hint="eastAsia"/>
                <w:kern w:val="0"/>
                <w:sz w:val="22"/>
              </w:rPr>
              <w:t>9</w:t>
            </w:r>
            <w:r w:rsidRPr="00ED0393">
              <w:rPr>
                <w:rFonts w:asciiTheme="minorEastAsia" w:hAnsiTheme="minorEastAsia" w:cs="Calibri"/>
                <w:kern w:val="0"/>
                <w:sz w:val="22"/>
              </w:rPr>
              <w:t>.1</w:t>
            </w:r>
          </w:p>
        </w:tc>
        <w:tc>
          <w:tcPr>
            <w:tcW w:w="2004" w:type="dxa"/>
            <w:vAlign w:val="center"/>
          </w:tcPr>
          <w:p w:rsidR="002C710F" w:rsidRPr="00ED0393" w:rsidRDefault="002C710F" w:rsidP="00142DC0">
            <w:pPr>
              <w:autoSpaceDE w:val="0"/>
              <w:autoSpaceDN w:val="0"/>
              <w:adjustRightInd w:val="0"/>
              <w:snapToGrid w:val="0"/>
              <w:spacing w:line="400" w:lineRule="exact"/>
              <w:jc w:val="center"/>
              <w:rPr>
                <w:rFonts w:asciiTheme="minorEastAsia" w:hAnsiTheme="minorEastAsia" w:cs="Calibri"/>
                <w:kern w:val="0"/>
                <w:sz w:val="22"/>
              </w:rPr>
            </w:pPr>
            <w:r w:rsidRPr="00ED0393">
              <w:rPr>
                <w:rFonts w:asciiTheme="minorEastAsia" w:hAnsiTheme="minorEastAsia" w:cs="Calibri"/>
                <w:kern w:val="0"/>
                <w:sz w:val="22"/>
              </w:rPr>
              <w:t>踏勘现场</w:t>
            </w:r>
          </w:p>
        </w:tc>
        <w:tc>
          <w:tcPr>
            <w:tcW w:w="6487" w:type="dxa"/>
            <w:vAlign w:val="center"/>
          </w:tcPr>
          <w:p w:rsidR="002C710F" w:rsidRPr="00ED0393" w:rsidRDefault="002C710F" w:rsidP="00142DC0">
            <w:pPr>
              <w:autoSpaceDE w:val="0"/>
              <w:autoSpaceDN w:val="0"/>
              <w:adjustRightInd w:val="0"/>
              <w:snapToGrid w:val="0"/>
              <w:spacing w:line="400" w:lineRule="exact"/>
              <w:rPr>
                <w:rFonts w:asciiTheme="minorEastAsia" w:hAnsiTheme="minorEastAsia" w:cs="Calibri"/>
                <w:kern w:val="0"/>
                <w:sz w:val="22"/>
              </w:rPr>
            </w:pPr>
            <w:r w:rsidRPr="00ED0393">
              <w:rPr>
                <w:rFonts w:asciiTheme="minorEastAsia" w:hAnsiTheme="minorEastAsia" w:cs="Calibri"/>
                <w:kern w:val="0"/>
                <w:sz w:val="22"/>
              </w:rPr>
              <w:sym w:font="Wingdings" w:char="F0FE"/>
            </w:r>
            <w:r w:rsidRPr="00ED0393">
              <w:rPr>
                <w:rFonts w:asciiTheme="minorEastAsia" w:hAnsiTheme="minorEastAsia" w:cs="Calibri"/>
                <w:kern w:val="0"/>
                <w:sz w:val="22"/>
              </w:rPr>
              <w:t>不组织</w:t>
            </w:r>
          </w:p>
          <w:p w:rsidR="002C710F" w:rsidRPr="00ED0393" w:rsidRDefault="002C710F" w:rsidP="00142DC0">
            <w:pPr>
              <w:autoSpaceDE w:val="0"/>
              <w:autoSpaceDN w:val="0"/>
              <w:adjustRightInd w:val="0"/>
              <w:snapToGrid w:val="0"/>
              <w:spacing w:line="400" w:lineRule="exact"/>
              <w:rPr>
                <w:rFonts w:asciiTheme="minorEastAsia" w:hAnsiTheme="minorEastAsia" w:cs="Calibri"/>
                <w:kern w:val="0"/>
                <w:sz w:val="22"/>
              </w:rPr>
            </w:pPr>
            <w:r w:rsidRPr="00ED0393">
              <w:rPr>
                <w:rFonts w:asciiTheme="minorEastAsia" w:hAnsiTheme="minorEastAsia" w:cs="Calibri"/>
                <w:kern w:val="0"/>
                <w:sz w:val="22"/>
              </w:rPr>
              <w:t>□组织，踏勘时间：</w:t>
            </w:r>
          </w:p>
          <w:p w:rsidR="002C710F" w:rsidRPr="00ED0393" w:rsidRDefault="002C710F" w:rsidP="00142DC0">
            <w:pPr>
              <w:autoSpaceDE w:val="0"/>
              <w:autoSpaceDN w:val="0"/>
              <w:adjustRightInd w:val="0"/>
              <w:snapToGrid w:val="0"/>
              <w:spacing w:line="400" w:lineRule="exact"/>
              <w:rPr>
                <w:rFonts w:asciiTheme="minorEastAsia" w:hAnsiTheme="minorEastAsia" w:cs="Calibri"/>
                <w:kern w:val="0"/>
                <w:sz w:val="22"/>
              </w:rPr>
            </w:pPr>
            <w:r w:rsidRPr="00ED0393">
              <w:rPr>
                <w:rFonts w:asciiTheme="minorEastAsia" w:hAnsiTheme="minorEastAsia" w:cs="Calibri"/>
                <w:kern w:val="0"/>
                <w:sz w:val="22"/>
              </w:rPr>
              <w:t xml:space="preserve">踏勘集中地点： </w:t>
            </w:r>
          </w:p>
        </w:tc>
      </w:tr>
      <w:tr w:rsidR="002C710F" w:rsidTr="00142DC0">
        <w:trPr>
          <w:trHeight w:val="340"/>
          <w:jc w:val="center"/>
        </w:trPr>
        <w:tc>
          <w:tcPr>
            <w:tcW w:w="951" w:type="dxa"/>
            <w:vAlign w:val="center"/>
          </w:tcPr>
          <w:p w:rsidR="002C710F" w:rsidRPr="00ED0393" w:rsidRDefault="002C710F" w:rsidP="00142DC0">
            <w:pPr>
              <w:autoSpaceDE w:val="0"/>
              <w:autoSpaceDN w:val="0"/>
              <w:adjustRightInd w:val="0"/>
              <w:snapToGrid w:val="0"/>
              <w:spacing w:line="400" w:lineRule="exact"/>
              <w:jc w:val="center"/>
              <w:rPr>
                <w:rFonts w:asciiTheme="minorEastAsia" w:hAnsiTheme="minorEastAsia" w:cs="Calibri"/>
                <w:kern w:val="0"/>
                <w:sz w:val="22"/>
              </w:rPr>
            </w:pPr>
            <w:r w:rsidRPr="00ED0393">
              <w:rPr>
                <w:rFonts w:asciiTheme="minorEastAsia" w:hAnsiTheme="minorEastAsia" w:cs="Calibri"/>
                <w:kern w:val="0"/>
                <w:sz w:val="22"/>
              </w:rPr>
              <w:t>1.</w:t>
            </w:r>
            <w:r>
              <w:rPr>
                <w:rFonts w:asciiTheme="minorEastAsia" w:hAnsiTheme="minorEastAsia" w:cs="Calibri" w:hint="eastAsia"/>
                <w:kern w:val="0"/>
                <w:sz w:val="22"/>
              </w:rPr>
              <w:t>10</w:t>
            </w:r>
          </w:p>
        </w:tc>
        <w:tc>
          <w:tcPr>
            <w:tcW w:w="2004" w:type="dxa"/>
            <w:vAlign w:val="center"/>
          </w:tcPr>
          <w:p w:rsidR="002C710F" w:rsidRPr="00ED0393" w:rsidRDefault="002C710F" w:rsidP="00142DC0">
            <w:pPr>
              <w:autoSpaceDE w:val="0"/>
              <w:autoSpaceDN w:val="0"/>
              <w:adjustRightInd w:val="0"/>
              <w:snapToGrid w:val="0"/>
              <w:spacing w:line="400" w:lineRule="exact"/>
              <w:jc w:val="center"/>
              <w:rPr>
                <w:rFonts w:asciiTheme="minorEastAsia" w:hAnsiTheme="minorEastAsia" w:cs="Calibri"/>
                <w:kern w:val="0"/>
                <w:sz w:val="22"/>
              </w:rPr>
            </w:pPr>
            <w:r w:rsidRPr="00ED0393">
              <w:rPr>
                <w:rFonts w:asciiTheme="minorEastAsia" w:hAnsiTheme="minorEastAsia" w:cs="Calibri"/>
                <w:kern w:val="0"/>
                <w:sz w:val="22"/>
              </w:rPr>
              <w:t>投标预备会</w:t>
            </w:r>
          </w:p>
        </w:tc>
        <w:tc>
          <w:tcPr>
            <w:tcW w:w="6487" w:type="dxa"/>
            <w:vAlign w:val="center"/>
          </w:tcPr>
          <w:p w:rsidR="002C710F" w:rsidRPr="00ED0393" w:rsidRDefault="002C710F" w:rsidP="00142DC0">
            <w:pPr>
              <w:autoSpaceDE w:val="0"/>
              <w:autoSpaceDN w:val="0"/>
              <w:adjustRightInd w:val="0"/>
              <w:snapToGrid w:val="0"/>
              <w:spacing w:line="400" w:lineRule="exact"/>
              <w:rPr>
                <w:rFonts w:asciiTheme="minorEastAsia" w:hAnsiTheme="minorEastAsia" w:cs="Calibri"/>
                <w:kern w:val="0"/>
                <w:sz w:val="22"/>
              </w:rPr>
            </w:pPr>
            <w:r w:rsidRPr="00ED0393">
              <w:rPr>
                <w:rFonts w:asciiTheme="minorEastAsia" w:hAnsiTheme="minorEastAsia" w:cs="Calibri"/>
                <w:kern w:val="0"/>
                <w:sz w:val="22"/>
              </w:rPr>
              <w:sym w:font="Wingdings" w:char="F0FE"/>
            </w:r>
            <w:r w:rsidRPr="00ED0393">
              <w:rPr>
                <w:rFonts w:asciiTheme="minorEastAsia" w:hAnsiTheme="minorEastAsia" w:cs="Calibri"/>
                <w:kern w:val="0"/>
                <w:sz w:val="22"/>
              </w:rPr>
              <w:t>不召开</w:t>
            </w:r>
          </w:p>
          <w:p w:rsidR="002C710F" w:rsidRPr="00ED0393" w:rsidRDefault="002C710F" w:rsidP="00142DC0">
            <w:pPr>
              <w:autoSpaceDE w:val="0"/>
              <w:autoSpaceDN w:val="0"/>
              <w:adjustRightInd w:val="0"/>
              <w:snapToGrid w:val="0"/>
              <w:spacing w:line="400" w:lineRule="exact"/>
              <w:rPr>
                <w:rFonts w:asciiTheme="minorEastAsia" w:hAnsiTheme="minorEastAsia" w:cs="Calibri"/>
                <w:kern w:val="0"/>
                <w:sz w:val="22"/>
              </w:rPr>
            </w:pPr>
            <w:r w:rsidRPr="00ED0393">
              <w:rPr>
                <w:rFonts w:asciiTheme="minorEastAsia" w:hAnsiTheme="minorEastAsia" w:cs="Calibri"/>
                <w:kern w:val="0"/>
                <w:sz w:val="22"/>
              </w:rPr>
              <w:t>□召开，召开时间：</w:t>
            </w:r>
          </w:p>
          <w:p w:rsidR="002C710F" w:rsidRPr="00ED0393" w:rsidRDefault="002C710F" w:rsidP="00142DC0">
            <w:pPr>
              <w:autoSpaceDE w:val="0"/>
              <w:autoSpaceDN w:val="0"/>
              <w:adjustRightInd w:val="0"/>
              <w:snapToGrid w:val="0"/>
              <w:spacing w:line="400" w:lineRule="exact"/>
              <w:rPr>
                <w:rFonts w:asciiTheme="minorEastAsia" w:hAnsiTheme="minorEastAsia" w:cs="Calibri"/>
                <w:kern w:val="0"/>
                <w:sz w:val="22"/>
              </w:rPr>
            </w:pPr>
            <w:r w:rsidRPr="00ED0393">
              <w:rPr>
                <w:rFonts w:asciiTheme="minorEastAsia" w:hAnsiTheme="minorEastAsia" w:cs="Calibri"/>
                <w:kern w:val="0"/>
                <w:sz w:val="22"/>
              </w:rPr>
              <w:t xml:space="preserve">召开地点： </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2.2.1</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投标人提出问题的截止时间</w:t>
            </w:r>
          </w:p>
        </w:tc>
        <w:tc>
          <w:tcPr>
            <w:tcW w:w="6487" w:type="dxa"/>
            <w:vAlign w:val="center"/>
          </w:tcPr>
          <w:p w:rsidR="002C710F" w:rsidRPr="00ED0393" w:rsidRDefault="002C710F" w:rsidP="0006343B">
            <w:pPr>
              <w:autoSpaceDE w:val="0"/>
              <w:autoSpaceDN w:val="0"/>
              <w:adjustRightInd w:val="0"/>
              <w:snapToGrid w:val="0"/>
              <w:spacing w:line="400" w:lineRule="exact"/>
              <w:rPr>
                <w:rFonts w:asciiTheme="minorEastAsia" w:hAnsiTheme="minorEastAsia" w:cs="Calibri"/>
                <w:kern w:val="0"/>
                <w:sz w:val="22"/>
              </w:rPr>
            </w:pPr>
            <w:r w:rsidRPr="00FA0D5D">
              <w:rPr>
                <w:rFonts w:asciiTheme="minorEastAsia" w:hAnsiTheme="minorEastAsia" w:cs="Calibri"/>
                <w:kern w:val="0"/>
                <w:sz w:val="22"/>
              </w:rPr>
              <w:t>201</w:t>
            </w:r>
            <w:r w:rsidRPr="00FA0D5D">
              <w:rPr>
                <w:rFonts w:asciiTheme="minorEastAsia" w:hAnsiTheme="minorEastAsia" w:cs="Calibri" w:hint="eastAsia"/>
                <w:kern w:val="0"/>
                <w:sz w:val="22"/>
              </w:rPr>
              <w:t>8</w:t>
            </w:r>
            <w:r w:rsidRPr="00FA0D5D">
              <w:rPr>
                <w:rFonts w:asciiTheme="minorEastAsia" w:hAnsiTheme="minorEastAsia" w:cs="Calibri"/>
                <w:kern w:val="0"/>
                <w:sz w:val="22"/>
              </w:rPr>
              <w:t>年</w:t>
            </w:r>
            <w:r w:rsidR="001B5796">
              <w:rPr>
                <w:rFonts w:asciiTheme="minorEastAsia" w:hAnsiTheme="minorEastAsia" w:cs="Calibri" w:hint="eastAsia"/>
                <w:kern w:val="0"/>
                <w:sz w:val="22"/>
              </w:rPr>
              <w:t>12</w:t>
            </w:r>
            <w:r w:rsidRPr="00FA0D5D">
              <w:rPr>
                <w:rFonts w:asciiTheme="minorEastAsia" w:hAnsiTheme="minorEastAsia" w:cs="Calibri"/>
                <w:kern w:val="0"/>
                <w:sz w:val="22"/>
              </w:rPr>
              <w:t>月</w:t>
            </w:r>
            <w:r w:rsidR="001B5796">
              <w:rPr>
                <w:rFonts w:asciiTheme="minorEastAsia" w:hAnsiTheme="minorEastAsia" w:cs="Calibri" w:hint="eastAsia"/>
                <w:kern w:val="0"/>
                <w:sz w:val="22"/>
              </w:rPr>
              <w:t>2</w:t>
            </w:r>
            <w:r w:rsidR="0006343B">
              <w:rPr>
                <w:rFonts w:asciiTheme="minorEastAsia" w:hAnsiTheme="minorEastAsia" w:cs="Calibri" w:hint="eastAsia"/>
                <w:kern w:val="0"/>
                <w:sz w:val="22"/>
              </w:rPr>
              <w:t>1</w:t>
            </w:r>
            <w:r w:rsidRPr="00FA0D5D">
              <w:rPr>
                <w:rFonts w:asciiTheme="minorEastAsia" w:hAnsiTheme="minorEastAsia" w:cs="Calibri"/>
                <w:kern w:val="0"/>
                <w:sz w:val="22"/>
              </w:rPr>
              <w:t>日11：30</w:t>
            </w:r>
            <w:r w:rsidRPr="00ED0393">
              <w:rPr>
                <w:rFonts w:asciiTheme="minorEastAsia" w:hAnsiTheme="minorEastAsia" w:cs="Calibri"/>
                <w:kern w:val="0"/>
                <w:sz w:val="22"/>
              </w:rPr>
              <w:t>前，以E-mail及书面（传真）形式提交给招标</w:t>
            </w:r>
            <w:r>
              <w:rPr>
                <w:rFonts w:asciiTheme="minorEastAsia" w:hAnsiTheme="minorEastAsia" w:cs="Calibri" w:hint="eastAsia"/>
                <w:kern w:val="0"/>
                <w:sz w:val="22"/>
              </w:rPr>
              <w:t>联系</w:t>
            </w:r>
            <w:r w:rsidRPr="00652A9B">
              <w:rPr>
                <w:rFonts w:asciiTheme="minorEastAsia" w:hAnsiTheme="minorEastAsia" w:cs="Calibri" w:hint="eastAsia"/>
                <w:kern w:val="0"/>
                <w:sz w:val="22"/>
              </w:rPr>
              <w:t>人</w:t>
            </w:r>
            <w:r>
              <w:rPr>
                <w:rFonts w:asciiTheme="minorEastAsia" w:hAnsiTheme="minorEastAsia" w:cs="Calibri" w:hint="eastAsia"/>
                <w:kern w:val="0"/>
                <w:sz w:val="22"/>
              </w:rPr>
              <w:t>，</w:t>
            </w:r>
            <w:r w:rsidRPr="00652A9B">
              <w:rPr>
                <w:rFonts w:asciiTheme="minorEastAsia" w:hAnsiTheme="minorEastAsia" w:cs="Calibri"/>
                <w:kern w:val="0"/>
                <w:sz w:val="22"/>
              </w:rPr>
              <w:t>投标人必须在规定时间前提出对招标文件的疑问，否</w:t>
            </w:r>
            <w:r w:rsidRPr="00ED0393">
              <w:rPr>
                <w:rFonts w:asciiTheme="minorEastAsia" w:hAnsiTheme="minorEastAsia" w:cs="Calibri"/>
                <w:kern w:val="0"/>
                <w:sz w:val="22"/>
              </w:rPr>
              <w:t>则招标人有权拒绝接收和拒绝回答未在截止时间前提出的疑问。</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2.2.2</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投标截止时间</w:t>
            </w:r>
          </w:p>
        </w:tc>
        <w:tc>
          <w:tcPr>
            <w:tcW w:w="6487" w:type="dxa"/>
            <w:vAlign w:val="center"/>
          </w:tcPr>
          <w:p w:rsidR="002C710F" w:rsidRPr="00015A87" w:rsidRDefault="002C710F" w:rsidP="00471A54">
            <w:pPr>
              <w:autoSpaceDE w:val="0"/>
              <w:autoSpaceDN w:val="0"/>
              <w:adjustRightInd w:val="0"/>
              <w:snapToGrid w:val="0"/>
              <w:spacing w:line="400" w:lineRule="exact"/>
              <w:rPr>
                <w:rFonts w:asciiTheme="minorEastAsia" w:hAnsiTheme="minorEastAsia" w:cs="Calibri"/>
                <w:b/>
                <w:kern w:val="0"/>
                <w:sz w:val="22"/>
              </w:rPr>
            </w:pPr>
            <w:r w:rsidRPr="00015A87">
              <w:rPr>
                <w:rFonts w:asciiTheme="minorEastAsia" w:hAnsiTheme="minorEastAsia" w:cs="Calibri"/>
                <w:b/>
                <w:kern w:val="0"/>
                <w:sz w:val="22"/>
              </w:rPr>
              <w:t>201</w:t>
            </w:r>
            <w:r>
              <w:rPr>
                <w:rFonts w:asciiTheme="minorEastAsia" w:hAnsiTheme="minorEastAsia" w:cs="Calibri" w:hint="eastAsia"/>
                <w:b/>
                <w:kern w:val="0"/>
                <w:sz w:val="22"/>
              </w:rPr>
              <w:t>8</w:t>
            </w:r>
            <w:r w:rsidRPr="00015A87">
              <w:rPr>
                <w:rFonts w:asciiTheme="minorEastAsia" w:hAnsiTheme="minorEastAsia" w:cs="Calibri"/>
                <w:b/>
                <w:kern w:val="0"/>
                <w:sz w:val="22"/>
              </w:rPr>
              <w:t>年</w:t>
            </w:r>
            <w:r w:rsidR="00471A54">
              <w:rPr>
                <w:rFonts w:asciiTheme="minorEastAsia" w:hAnsiTheme="minorEastAsia" w:cs="Calibri" w:hint="eastAsia"/>
                <w:b/>
                <w:kern w:val="0"/>
                <w:sz w:val="22"/>
              </w:rPr>
              <w:t>12</w:t>
            </w:r>
            <w:r w:rsidRPr="00015A87">
              <w:rPr>
                <w:rFonts w:asciiTheme="minorEastAsia" w:hAnsiTheme="minorEastAsia" w:cs="Calibri"/>
                <w:b/>
                <w:kern w:val="0"/>
                <w:sz w:val="22"/>
              </w:rPr>
              <w:t>月</w:t>
            </w:r>
            <w:r w:rsidR="00471A54">
              <w:rPr>
                <w:rFonts w:asciiTheme="minorEastAsia" w:hAnsiTheme="minorEastAsia" w:cs="Calibri" w:hint="eastAsia"/>
                <w:b/>
                <w:kern w:val="0"/>
                <w:sz w:val="22"/>
              </w:rPr>
              <w:t>25</w:t>
            </w:r>
            <w:r w:rsidRPr="00015A87">
              <w:rPr>
                <w:rFonts w:asciiTheme="minorEastAsia" w:hAnsiTheme="minorEastAsia" w:cs="Calibri"/>
                <w:b/>
                <w:kern w:val="0"/>
                <w:sz w:val="22"/>
              </w:rPr>
              <w:t>日</w:t>
            </w:r>
            <w:r w:rsidRPr="00015A87">
              <w:rPr>
                <w:rFonts w:asciiTheme="minorEastAsia" w:hAnsiTheme="minorEastAsia" w:cs="Calibri" w:hint="eastAsia"/>
                <w:b/>
                <w:kern w:val="0"/>
                <w:sz w:val="22"/>
              </w:rPr>
              <w:t xml:space="preserve"> </w:t>
            </w:r>
            <w:r w:rsidR="00471A54">
              <w:rPr>
                <w:rFonts w:asciiTheme="minorEastAsia" w:hAnsiTheme="minorEastAsia" w:cs="Calibri" w:hint="eastAsia"/>
                <w:b/>
                <w:kern w:val="0"/>
                <w:sz w:val="22"/>
              </w:rPr>
              <w:t>9</w:t>
            </w:r>
            <w:r w:rsidRPr="00015A87">
              <w:rPr>
                <w:rFonts w:asciiTheme="minorEastAsia" w:hAnsiTheme="minorEastAsia" w:cs="Calibri"/>
                <w:b/>
                <w:kern w:val="0"/>
                <w:sz w:val="22"/>
              </w:rPr>
              <w:t>时</w:t>
            </w:r>
            <w:r w:rsidRPr="00015A87">
              <w:rPr>
                <w:rFonts w:asciiTheme="minorEastAsia" w:hAnsiTheme="minorEastAsia" w:cs="Calibri" w:hint="eastAsia"/>
                <w:b/>
                <w:kern w:val="0"/>
                <w:sz w:val="22"/>
              </w:rPr>
              <w:t xml:space="preserve"> </w:t>
            </w:r>
            <w:r w:rsidR="00471A54">
              <w:rPr>
                <w:rFonts w:asciiTheme="minorEastAsia" w:hAnsiTheme="minorEastAsia" w:cs="Calibri" w:hint="eastAsia"/>
                <w:b/>
                <w:kern w:val="0"/>
                <w:sz w:val="22"/>
              </w:rPr>
              <w:t>30</w:t>
            </w:r>
            <w:r w:rsidRPr="00015A87">
              <w:rPr>
                <w:rFonts w:asciiTheme="minorEastAsia" w:hAnsiTheme="minorEastAsia" w:cs="Calibri"/>
                <w:b/>
                <w:kern w:val="0"/>
                <w:sz w:val="22"/>
              </w:rPr>
              <w:t>分</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2.2.3</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投标人确认收到招标文件澄清的时间</w:t>
            </w:r>
          </w:p>
        </w:tc>
        <w:tc>
          <w:tcPr>
            <w:tcW w:w="6487" w:type="dxa"/>
            <w:vAlign w:val="center"/>
          </w:tcPr>
          <w:p w:rsidR="002C710F" w:rsidRDefault="002C710F" w:rsidP="00142DC0">
            <w:pPr>
              <w:autoSpaceDE w:val="0"/>
              <w:autoSpaceDN w:val="0"/>
              <w:adjustRightInd w:val="0"/>
              <w:snapToGrid w:val="0"/>
              <w:spacing w:line="400" w:lineRule="exact"/>
              <w:rPr>
                <w:rFonts w:ascii="宋体" w:hAnsi="宋体" w:cs="Calibri"/>
                <w:kern w:val="0"/>
                <w:sz w:val="22"/>
              </w:rPr>
            </w:pPr>
            <w:r w:rsidRPr="00596D88">
              <w:rPr>
                <w:rFonts w:ascii="宋体" w:hAnsi="宋体" w:cs="Calibri" w:hint="eastAsia"/>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2.3.2</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投标人确认收到招标文件修改的时间</w:t>
            </w:r>
          </w:p>
        </w:tc>
        <w:tc>
          <w:tcPr>
            <w:tcW w:w="6487" w:type="dxa"/>
            <w:vAlign w:val="center"/>
          </w:tcPr>
          <w:p w:rsidR="002C710F" w:rsidRDefault="002C710F" w:rsidP="00142DC0">
            <w:pPr>
              <w:autoSpaceDE w:val="0"/>
              <w:autoSpaceDN w:val="0"/>
              <w:adjustRightInd w:val="0"/>
              <w:snapToGrid w:val="0"/>
              <w:spacing w:line="400" w:lineRule="exact"/>
              <w:rPr>
                <w:rFonts w:ascii="宋体" w:hAnsi="宋体" w:cs="Calibri"/>
                <w:kern w:val="0"/>
                <w:sz w:val="22"/>
              </w:rPr>
            </w:pPr>
            <w:r w:rsidRPr="00596D88">
              <w:rPr>
                <w:rFonts w:ascii="宋体" w:hAnsi="宋体" w:cs="Calibri" w:hint="eastAsia"/>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3.4.1</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投标有效期</w:t>
            </w:r>
          </w:p>
        </w:tc>
        <w:tc>
          <w:tcPr>
            <w:tcW w:w="6487" w:type="dxa"/>
            <w:vAlign w:val="center"/>
          </w:tcPr>
          <w:p w:rsidR="002C710F" w:rsidRDefault="002C710F" w:rsidP="00142DC0">
            <w:pPr>
              <w:autoSpaceDE w:val="0"/>
              <w:autoSpaceDN w:val="0"/>
              <w:adjustRightInd w:val="0"/>
              <w:snapToGrid w:val="0"/>
              <w:spacing w:line="400" w:lineRule="exact"/>
              <w:rPr>
                <w:rFonts w:ascii="宋体" w:hAnsi="宋体" w:cs="Calibri"/>
                <w:kern w:val="0"/>
                <w:sz w:val="22"/>
              </w:rPr>
            </w:pPr>
            <w:r>
              <w:rPr>
                <w:rFonts w:ascii="宋体" w:hAnsi="宋体" w:cs="Calibri" w:hint="eastAsia"/>
                <w:kern w:val="0"/>
                <w:sz w:val="22"/>
              </w:rPr>
              <w:t>120日历天</w:t>
            </w:r>
            <w:r>
              <w:rPr>
                <w:rFonts w:ascii="宋体" w:hAnsi="宋体" w:cs="Calibri"/>
                <w:kern w:val="0"/>
                <w:sz w:val="22"/>
              </w:rPr>
              <w:t>（从投标截止之日算起）</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3.5.1</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投标保证金</w:t>
            </w:r>
          </w:p>
        </w:tc>
        <w:tc>
          <w:tcPr>
            <w:tcW w:w="6487" w:type="dxa"/>
            <w:vAlign w:val="center"/>
          </w:tcPr>
          <w:p w:rsidR="002C710F" w:rsidRPr="00F9649C" w:rsidRDefault="002C710F" w:rsidP="00142DC0">
            <w:pPr>
              <w:snapToGrid w:val="0"/>
              <w:spacing w:line="400" w:lineRule="exact"/>
              <w:rPr>
                <w:rFonts w:ascii="宋体" w:hAnsi="宋体"/>
                <w:color w:val="FF0000"/>
                <w:sz w:val="22"/>
              </w:rPr>
            </w:pPr>
            <w:r w:rsidRPr="00F9649C">
              <w:rPr>
                <w:rFonts w:hint="eastAsia"/>
                <w:color w:val="FF0000"/>
              </w:rPr>
              <w:t>本次投标无需递交投标保证金</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3.6.3</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签字或盖章要求</w:t>
            </w:r>
          </w:p>
        </w:tc>
        <w:tc>
          <w:tcPr>
            <w:tcW w:w="6487" w:type="dxa"/>
            <w:vAlign w:val="center"/>
          </w:tcPr>
          <w:p w:rsidR="002C710F" w:rsidRPr="00ED0393" w:rsidRDefault="002C710F" w:rsidP="00142DC0">
            <w:pPr>
              <w:autoSpaceDE w:val="0"/>
              <w:autoSpaceDN w:val="0"/>
              <w:adjustRightInd w:val="0"/>
              <w:snapToGrid w:val="0"/>
              <w:spacing w:line="400" w:lineRule="exact"/>
              <w:rPr>
                <w:rFonts w:asciiTheme="minorEastAsia" w:hAnsiTheme="minorEastAsia" w:cs="Calibri"/>
                <w:kern w:val="0"/>
                <w:sz w:val="22"/>
              </w:rPr>
            </w:pPr>
            <w:r w:rsidRPr="00ED0393">
              <w:rPr>
                <w:rFonts w:asciiTheme="minorEastAsia" w:hAnsiTheme="minorEastAsia" w:cs="Calibri"/>
                <w:b/>
                <w:kern w:val="0"/>
                <w:sz w:val="22"/>
              </w:rPr>
              <w:t>投标文件封面（或扉页）、投标</w:t>
            </w:r>
            <w:proofErr w:type="gramStart"/>
            <w:r w:rsidRPr="00ED0393">
              <w:rPr>
                <w:rFonts w:asciiTheme="minorEastAsia" w:hAnsiTheme="minorEastAsia" w:cs="Calibri"/>
                <w:b/>
                <w:kern w:val="0"/>
                <w:sz w:val="22"/>
              </w:rPr>
              <w:t>函以及</w:t>
            </w:r>
            <w:proofErr w:type="gramEnd"/>
            <w:r w:rsidRPr="00ED0393">
              <w:rPr>
                <w:rFonts w:asciiTheme="minorEastAsia" w:hAnsiTheme="minorEastAsia" w:cs="Calibri"/>
                <w:b/>
                <w:kern w:val="0"/>
                <w:sz w:val="22"/>
              </w:rPr>
              <w:t>各类报价表</w:t>
            </w:r>
            <w:r w:rsidRPr="00ED0393">
              <w:rPr>
                <w:rFonts w:asciiTheme="minorEastAsia" w:hAnsiTheme="minorEastAsia" w:cs="Calibri"/>
                <w:kern w:val="0"/>
                <w:sz w:val="22"/>
              </w:rPr>
              <w:t>均须加盖投标</w:t>
            </w:r>
            <w:r w:rsidRPr="00ED0393">
              <w:rPr>
                <w:rFonts w:asciiTheme="minorEastAsia" w:hAnsiTheme="minorEastAsia" w:cs="Calibri"/>
                <w:kern w:val="0"/>
                <w:sz w:val="22"/>
              </w:rPr>
              <w:lastRenderedPageBreak/>
              <w:t>人单位</w:t>
            </w:r>
            <w:r>
              <w:rPr>
                <w:rFonts w:asciiTheme="minorEastAsia" w:hAnsiTheme="minorEastAsia" w:cs="Calibri" w:hint="eastAsia"/>
                <w:kern w:val="0"/>
                <w:sz w:val="22"/>
              </w:rPr>
              <w:t>公</w:t>
            </w:r>
            <w:r w:rsidRPr="00ED0393">
              <w:rPr>
                <w:rFonts w:asciiTheme="minorEastAsia" w:hAnsiTheme="minorEastAsia" w:cs="Calibri"/>
                <w:kern w:val="0"/>
                <w:sz w:val="22"/>
              </w:rPr>
              <w:t>章，并经法定代表人（或其委托代理人）签字或盖章。</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lastRenderedPageBreak/>
              <w:t>3.6.4</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投标文件份数</w:t>
            </w:r>
          </w:p>
        </w:tc>
        <w:tc>
          <w:tcPr>
            <w:tcW w:w="6487" w:type="dxa"/>
            <w:vAlign w:val="center"/>
          </w:tcPr>
          <w:p w:rsidR="002C710F" w:rsidRDefault="002C710F" w:rsidP="00E5479A">
            <w:pPr>
              <w:autoSpaceDE w:val="0"/>
              <w:autoSpaceDN w:val="0"/>
              <w:adjustRightInd w:val="0"/>
              <w:snapToGrid w:val="0"/>
              <w:spacing w:line="400" w:lineRule="exact"/>
              <w:rPr>
                <w:rFonts w:ascii="宋体" w:hAnsi="宋体" w:cs="Calibri"/>
                <w:kern w:val="0"/>
                <w:sz w:val="22"/>
              </w:rPr>
            </w:pPr>
            <w:r>
              <w:rPr>
                <w:rFonts w:ascii="宋体" w:hAnsi="宋体" w:cs="Calibri" w:hint="eastAsia"/>
                <w:kern w:val="0"/>
                <w:sz w:val="22"/>
              </w:rPr>
              <w:t>正本一份，</w:t>
            </w:r>
            <w:r>
              <w:rPr>
                <w:rFonts w:ascii="宋体" w:hAnsi="宋体" w:cs="Calibri"/>
                <w:kern w:val="0"/>
                <w:sz w:val="22"/>
              </w:rPr>
              <w:t>副本</w:t>
            </w:r>
            <w:r>
              <w:rPr>
                <w:rFonts w:ascii="宋体" w:hAnsi="宋体" w:cs="Calibri" w:hint="eastAsia"/>
                <w:kern w:val="0"/>
                <w:sz w:val="22"/>
              </w:rPr>
              <w:t>二</w:t>
            </w:r>
            <w:r>
              <w:rPr>
                <w:rFonts w:ascii="宋体" w:hAnsi="宋体" w:cs="Calibri"/>
                <w:kern w:val="0"/>
                <w:sz w:val="22"/>
              </w:rPr>
              <w:t>份</w:t>
            </w:r>
            <w:r>
              <w:rPr>
                <w:rFonts w:ascii="宋体" w:hAnsi="宋体" w:cs="Calibri" w:hint="eastAsia"/>
                <w:kern w:val="0"/>
                <w:sz w:val="22"/>
              </w:rPr>
              <w:t>，样品</w:t>
            </w:r>
            <w:r w:rsidR="00E5479A">
              <w:rPr>
                <w:rFonts w:ascii="宋体" w:hAnsi="宋体" w:cs="Calibri" w:hint="eastAsia"/>
                <w:kern w:val="0"/>
                <w:sz w:val="22"/>
              </w:rPr>
              <w:t>三</w:t>
            </w:r>
            <w:r>
              <w:rPr>
                <w:rFonts w:ascii="宋体" w:hAnsi="宋体" w:cs="Calibri" w:hint="eastAsia"/>
                <w:kern w:val="0"/>
                <w:sz w:val="22"/>
              </w:rPr>
              <w:t>套</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3.6.5</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装订要求</w:t>
            </w:r>
          </w:p>
        </w:tc>
        <w:tc>
          <w:tcPr>
            <w:tcW w:w="6487" w:type="dxa"/>
            <w:vAlign w:val="center"/>
          </w:tcPr>
          <w:p w:rsidR="002C710F" w:rsidRDefault="002C710F" w:rsidP="00142DC0">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按照投标人须知3.2项约定的投标文件组成内容，投标文件应按以下要求装订：</w:t>
            </w:r>
          </w:p>
          <w:p w:rsidR="002C710F" w:rsidRDefault="002C710F" w:rsidP="00142DC0">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sym w:font="Wingdings" w:char="F0FE"/>
            </w:r>
            <w:proofErr w:type="gramStart"/>
            <w:r>
              <w:rPr>
                <w:rFonts w:ascii="宋体" w:hAnsi="宋体" w:cs="Calibri"/>
                <w:kern w:val="0"/>
                <w:sz w:val="22"/>
              </w:rPr>
              <w:t>不</w:t>
            </w:r>
            <w:proofErr w:type="gramEnd"/>
            <w:r>
              <w:rPr>
                <w:rFonts w:ascii="宋体" w:hAnsi="宋体" w:cs="Calibri"/>
                <w:kern w:val="0"/>
                <w:sz w:val="22"/>
              </w:rPr>
              <w:t>分册装订</w:t>
            </w:r>
          </w:p>
          <w:p w:rsidR="002C710F" w:rsidRDefault="002C710F" w:rsidP="00142DC0">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□分册装订</w:t>
            </w:r>
          </w:p>
          <w:p w:rsidR="002C710F" w:rsidRDefault="002C710F" w:rsidP="00142DC0">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每册采用</w:t>
            </w:r>
            <w:r>
              <w:rPr>
                <w:rFonts w:ascii="宋体" w:hAnsi="宋体" w:cs="Calibri"/>
                <w:kern w:val="0"/>
                <w:sz w:val="22"/>
                <w:u w:val="single"/>
              </w:rPr>
              <w:t xml:space="preserve"> 胶装 </w:t>
            </w:r>
            <w:r>
              <w:rPr>
                <w:rFonts w:ascii="宋体" w:hAnsi="宋体" w:cs="Calibri"/>
                <w:kern w:val="0"/>
                <w:sz w:val="22"/>
              </w:rPr>
              <w:t>方式装订，装订应牢固、不易拆散和换页，不得采用活页装订</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4.1.2</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封套上写明</w:t>
            </w:r>
          </w:p>
        </w:tc>
        <w:tc>
          <w:tcPr>
            <w:tcW w:w="6487" w:type="dxa"/>
            <w:vAlign w:val="center"/>
          </w:tcPr>
          <w:p w:rsidR="002C710F" w:rsidRDefault="002C710F" w:rsidP="00142DC0">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招标人的地址：</w:t>
            </w:r>
            <w:r w:rsidR="00A11442">
              <w:rPr>
                <w:rFonts w:ascii="宋体" w:hAnsi="宋体" w:hint="eastAsia"/>
                <w:sz w:val="22"/>
                <w:u w:val="single"/>
              </w:rPr>
              <w:t>台州路桥机场</w:t>
            </w:r>
            <w:r>
              <w:rPr>
                <w:rFonts w:ascii="宋体" w:hAnsi="宋体" w:hint="eastAsia"/>
                <w:sz w:val="22"/>
                <w:u w:val="single"/>
              </w:rPr>
              <w:t>内</w:t>
            </w:r>
          </w:p>
          <w:p w:rsidR="002C710F" w:rsidRDefault="002C710F" w:rsidP="00142DC0">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招标人名称：</w:t>
            </w:r>
            <w:r w:rsidR="00840FA0">
              <w:rPr>
                <w:rFonts w:ascii="宋体" w:hAnsi="宋体" w:cs="Calibri" w:hint="eastAsia"/>
                <w:kern w:val="0"/>
                <w:sz w:val="22"/>
                <w:u w:val="single"/>
              </w:rPr>
              <w:t>浙江省台州机场管理</w:t>
            </w:r>
            <w:r>
              <w:rPr>
                <w:rFonts w:ascii="宋体" w:hAnsi="宋体" w:cs="Calibri"/>
                <w:kern w:val="0"/>
                <w:sz w:val="22"/>
                <w:u w:val="single"/>
              </w:rPr>
              <w:t>有限公司</w:t>
            </w:r>
          </w:p>
          <w:p w:rsidR="002C710F" w:rsidRDefault="002C710F" w:rsidP="00142DC0">
            <w:pPr>
              <w:autoSpaceDE w:val="0"/>
              <w:autoSpaceDN w:val="0"/>
              <w:adjustRightInd w:val="0"/>
              <w:snapToGrid w:val="0"/>
              <w:spacing w:line="400" w:lineRule="exact"/>
              <w:rPr>
                <w:rFonts w:ascii="宋体" w:hAnsi="宋体" w:cs="Calibri"/>
                <w:kern w:val="0"/>
                <w:sz w:val="22"/>
              </w:rPr>
            </w:pPr>
            <w:r>
              <w:rPr>
                <w:rFonts w:ascii="宋体" w:hAnsi="宋体" w:hint="eastAsia"/>
                <w:sz w:val="22"/>
              </w:rPr>
              <w:t>项目名称：</w:t>
            </w:r>
            <w:r w:rsidR="006123E5" w:rsidRPr="00A905FA">
              <w:rPr>
                <w:rFonts w:asciiTheme="minorEastAsia" w:hAnsiTheme="minorEastAsia" w:cs="Arial" w:hint="eastAsia"/>
                <w:kern w:val="0"/>
                <w:sz w:val="22"/>
                <w:szCs w:val="22"/>
                <w:u w:val="single"/>
              </w:rPr>
              <w:t>台州路桥机场铝扣板（含安装）供应商招选</w:t>
            </w:r>
            <w:r w:rsidR="006123E5" w:rsidRPr="00A905FA">
              <w:rPr>
                <w:rFonts w:asciiTheme="minorEastAsia" w:hAnsiTheme="minorEastAsia" w:cs="Arial"/>
                <w:kern w:val="0"/>
                <w:sz w:val="22"/>
                <w:szCs w:val="22"/>
                <w:u w:val="single"/>
              </w:rPr>
              <w:t>项</w:t>
            </w:r>
            <w:r w:rsidR="006123E5" w:rsidRPr="00A905FA">
              <w:rPr>
                <w:rFonts w:asciiTheme="minorEastAsia" w:hAnsiTheme="minorEastAsia" w:cs="Arial" w:hint="eastAsia"/>
                <w:kern w:val="0"/>
                <w:sz w:val="22"/>
                <w:szCs w:val="22"/>
                <w:u w:val="single"/>
              </w:rPr>
              <w:t>目</w:t>
            </w:r>
            <w:r>
              <w:rPr>
                <w:rFonts w:ascii="宋体" w:hAnsi="宋体" w:hint="eastAsia"/>
                <w:sz w:val="22"/>
              </w:rPr>
              <w:t>投标文件</w:t>
            </w:r>
          </w:p>
          <w:p w:rsidR="002C710F" w:rsidRPr="00ED0393" w:rsidRDefault="002C710F" w:rsidP="00283F63">
            <w:pPr>
              <w:autoSpaceDE w:val="0"/>
              <w:autoSpaceDN w:val="0"/>
              <w:adjustRightInd w:val="0"/>
              <w:snapToGrid w:val="0"/>
              <w:spacing w:line="400" w:lineRule="exact"/>
              <w:rPr>
                <w:rFonts w:asciiTheme="minorEastAsia" w:hAnsiTheme="minorEastAsia" w:cs="Calibri"/>
                <w:kern w:val="0"/>
                <w:sz w:val="22"/>
              </w:rPr>
            </w:pPr>
            <w:r w:rsidRPr="006C0395">
              <w:rPr>
                <w:rFonts w:ascii="宋体" w:hAnsi="宋体" w:cs="Calibri"/>
                <w:kern w:val="0"/>
                <w:sz w:val="22"/>
              </w:rPr>
              <w:t>在</w:t>
            </w:r>
            <w:r w:rsidR="00304ED2">
              <w:rPr>
                <w:rFonts w:ascii="宋体" w:hAnsi="宋体" w:cs="Calibri" w:hint="eastAsia"/>
                <w:kern w:val="0"/>
                <w:sz w:val="22"/>
              </w:rPr>
              <w:t>2018</w:t>
            </w:r>
            <w:r w:rsidR="00A14AC4">
              <w:rPr>
                <w:rFonts w:ascii="宋体" w:hAnsi="宋体" w:cs="Calibri" w:hint="eastAsia"/>
                <w:kern w:val="0"/>
                <w:sz w:val="22"/>
              </w:rPr>
              <w:t>年</w:t>
            </w:r>
            <w:r w:rsidR="00304ED2">
              <w:rPr>
                <w:rFonts w:ascii="宋体" w:hAnsi="宋体" w:cs="Calibri" w:hint="eastAsia"/>
                <w:kern w:val="0"/>
                <w:sz w:val="22"/>
              </w:rPr>
              <w:t>12</w:t>
            </w:r>
            <w:r w:rsidRPr="006C0395">
              <w:rPr>
                <w:rFonts w:ascii="宋体" w:hAnsi="宋体" w:cs="Calibri"/>
                <w:kern w:val="0"/>
                <w:sz w:val="22"/>
              </w:rPr>
              <w:t>月</w:t>
            </w:r>
            <w:r w:rsidR="00304ED2">
              <w:rPr>
                <w:rFonts w:ascii="宋体" w:hAnsi="宋体" w:cs="Calibri" w:hint="eastAsia"/>
                <w:kern w:val="0"/>
                <w:sz w:val="22"/>
              </w:rPr>
              <w:t>25</w:t>
            </w:r>
            <w:r w:rsidRPr="006C0395">
              <w:rPr>
                <w:rFonts w:ascii="宋体" w:hAnsi="宋体" w:cs="Calibri"/>
                <w:kern w:val="0"/>
                <w:sz w:val="22"/>
              </w:rPr>
              <w:t>日</w:t>
            </w:r>
            <w:r w:rsidR="00283F63">
              <w:rPr>
                <w:rFonts w:ascii="宋体" w:hAnsi="宋体" w:cs="Calibri" w:hint="eastAsia"/>
                <w:kern w:val="0"/>
                <w:sz w:val="22"/>
              </w:rPr>
              <w:t>下午2</w:t>
            </w:r>
            <w:r w:rsidRPr="006C0395">
              <w:rPr>
                <w:rFonts w:ascii="宋体" w:hAnsi="宋体" w:cs="Calibri"/>
                <w:kern w:val="0"/>
                <w:sz w:val="22"/>
              </w:rPr>
              <w:t>时</w:t>
            </w:r>
            <w:r w:rsidR="00304ED2">
              <w:rPr>
                <w:rFonts w:ascii="宋体" w:hAnsi="宋体" w:cs="Calibri" w:hint="eastAsia"/>
                <w:kern w:val="0"/>
                <w:sz w:val="22"/>
              </w:rPr>
              <w:t>30</w:t>
            </w:r>
            <w:r w:rsidRPr="006C0395">
              <w:rPr>
                <w:rFonts w:ascii="宋体" w:hAnsi="宋体" w:cs="Calibri"/>
                <w:kern w:val="0"/>
                <w:sz w:val="22"/>
              </w:rPr>
              <w:t>分（即开标时间）前不得开启</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4.2.2</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递交投标文件地点</w:t>
            </w:r>
          </w:p>
        </w:tc>
        <w:tc>
          <w:tcPr>
            <w:tcW w:w="6487" w:type="dxa"/>
            <w:vAlign w:val="center"/>
          </w:tcPr>
          <w:p w:rsidR="002C710F" w:rsidRPr="00ED0393" w:rsidRDefault="00E22282" w:rsidP="00142DC0">
            <w:pPr>
              <w:autoSpaceDE w:val="0"/>
              <w:autoSpaceDN w:val="0"/>
              <w:adjustRightInd w:val="0"/>
              <w:snapToGrid w:val="0"/>
              <w:spacing w:line="400" w:lineRule="exact"/>
              <w:rPr>
                <w:rFonts w:asciiTheme="minorEastAsia" w:hAnsiTheme="minorEastAsia" w:cs="Calibri"/>
                <w:kern w:val="0"/>
                <w:sz w:val="22"/>
              </w:rPr>
            </w:pPr>
            <w:r>
              <w:rPr>
                <w:rFonts w:asciiTheme="minorEastAsia" w:hAnsiTheme="minorEastAsia" w:hint="eastAsia"/>
                <w:b/>
                <w:sz w:val="22"/>
                <w:szCs w:val="22"/>
              </w:rPr>
              <w:t>台州路桥机场行政办公楼207室</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4.2.3</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是否退还投标文件</w:t>
            </w:r>
          </w:p>
        </w:tc>
        <w:tc>
          <w:tcPr>
            <w:tcW w:w="6487" w:type="dxa"/>
            <w:vAlign w:val="center"/>
          </w:tcPr>
          <w:p w:rsidR="002C710F" w:rsidRDefault="002C710F" w:rsidP="00142DC0">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sym w:font="Wingdings" w:char="F0FE"/>
            </w:r>
            <w:proofErr w:type="gramStart"/>
            <w:r>
              <w:rPr>
                <w:rFonts w:ascii="宋体" w:hAnsi="宋体" w:cs="Calibri"/>
                <w:kern w:val="0"/>
                <w:sz w:val="22"/>
              </w:rPr>
              <w:t>否</w:t>
            </w:r>
            <w:proofErr w:type="gramEnd"/>
          </w:p>
          <w:p w:rsidR="002C710F" w:rsidRDefault="002C710F" w:rsidP="00142DC0">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□是</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5.1.1</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开标时间和地点</w:t>
            </w:r>
          </w:p>
        </w:tc>
        <w:tc>
          <w:tcPr>
            <w:tcW w:w="6487" w:type="dxa"/>
            <w:vAlign w:val="center"/>
          </w:tcPr>
          <w:p w:rsidR="002C710F" w:rsidRDefault="002C710F" w:rsidP="00142DC0">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开标时间：</w:t>
            </w:r>
            <w:r w:rsidR="00B336CF">
              <w:rPr>
                <w:rFonts w:ascii="宋体" w:hAnsi="宋体" w:cs="Calibri" w:hint="eastAsia"/>
                <w:kern w:val="0"/>
                <w:sz w:val="22"/>
              </w:rPr>
              <w:t>2018年12月25日  下午2点30分</w:t>
            </w:r>
          </w:p>
          <w:p w:rsidR="002C710F" w:rsidRDefault="002C710F" w:rsidP="00B1196D">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开标地点：</w:t>
            </w:r>
            <w:r w:rsidR="00B1196D">
              <w:rPr>
                <w:rFonts w:ascii="宋体" w:hAnsi="宋体" w:cs="Calibri" w:hint="eastAsia"/>
                <w:kern w:val="0"/>
                <w:sz w:val="22"/>
              </w:rPr>
              <w:t>行政办公楼310室</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5.2</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开标程序</w:t>
            </w:r>
          </w:p>
        </w:tc>
        <w:tc>
          <w:tcPr>
            <w:tcW w:w="6487" w:type="dxa"/>
            <w:vAlign w:val="center"/>
          </w:tcPr>
          <w:p w:rsidR="002C710F" w:rsidRDefault="002C710F" w:rsidP="00142DC0">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w:t>
            </w:r>
            <w:r>
              <w:rPr>
                <w:rFonts w:ascii="宋体" w:hAnsi="宋体" w:cs="Calibri" w:hint="eastAsia"/>
                <w:kern w:val="0"/>
                <w:sz w:val="22"/>
              </w:rPr>
              <w:t>1</w:t>
            </w:r>
            <w:r>
              <w:rPr>
                <w:rFonts w:ascii="宋体" w:hAnsi="宋体" w:cs="Calibri"/>
                <w:kern w:val="0"/>
                <w:sz w:val="22"/>
              </w:rPr>
              <w:t>）密封情况检查：由投标人或者其集体推选的代表检查投标文件的密封情况。</w:t>
            </w:r>
          </w:p>
          <w:p w:rsidR="002C710F" w:rsidRDefault="002C710F" w:rsidP="00142DC0">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w:t>
            </w:r>
            <w:r>
              <w:rPr>
                <w:rFonts w:ascii="宋体" w:hAnsi="宋体" w:cs="Calibri" w:hint="eastAsia"/>
                <w:kern w:val="0"/>
                <w:sz w:val="22"/>
              </w:rPr>
              <w:t>2</w:t>
            </w:r>
            <w:r>
              <w:rPr>
                <w:rFonts w:ascii="宋体" w:hAnsi="宋体" w:cs="Calibri"/>
                <w:kern w:val="0"/>
                <w:sz w:val="22"/>
              </w:rPr>
              <w:t>）开标顺序：按照后送达先开的顺序</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6.1.1</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评标委员会的组建</w:t>
            </w:r>
          </w:p>
        </w:tc>
        <w:tc>
          <w:tcPr>
            <w:tcW w:w="6487" w:type="dxa"/>
            <w:vAlign w:val="center"/>
          </w:tcPr>
          <w:p w:rsidR="002C710F" w:rsidRPr="00ED0393" w:rsidRDefault="002C710F" w:rsidP="00142DC0">
            <w:pPr>
              <w:autoSpaceDE w:val="0"/>
              <w:autoSpaceDN w:val="0"/>
              <w:adjustRightInd w:val="0"/>
              <w:snapToGrid w:val="0"/>
              <w:spacing w:line="400" w:lineRule="exact"/>
              <w:jc w:val="left"/>
              <w:rPr>
                <w:rFonts w:asciiTheme="minorEastAsia" w:hAnsiTheme="minorEastAsia"/>
                <w:sz w:val="22"/>
              </w:rPr>
            </w:pPr>
            <w:r w:rsidRPr="00ED0393">
              <w:rPr>
                <w:rFonts w:asciiTheme="minorEastAsia" w:hAnsiTheme="minorEastAsia" w:hint="eastAsia"/>
                <w:sz w:val="22"/>
              </w:rPr>
              <w:t>评标委员会构成</w:t>
            </w:r>
            <w:r w:rsidRPr="00ED0393">
              <w:rPr>
                <w:rFonts w:asciiTheme="minorEastAsia" w:hAnsiTheme="minorEastAsia" w:cs="Calibri" w:hint="eastAsia"/>
                <w:kern w:val="0"/>
                <w:sz w:val="22"/>
              </w:rPr>
              <w:t>：</w:t>
            </w:r>
            <w:r>
              <w:rPr>
                <w:rFonts w:asciiTheme="minorEastAsia" w:hAnsiTheme="minorEastAsia" w:cs="Calibri" w:hint="eastAsia"/>
                <w:kern w:val="0"/>
                <w:sz w:val="22"/>
              </w:rPr>
              <w:t>3</w:t>
            </w:r>
            <w:r w:rsidRPr="00ED0393">
              <w:rPr>
                <w:rFonts w:asciiTheme="minorEastAsia" w:hAnsiTheme="minorEastAsia" w:hint="eastAsia"/>
                <w:sz w:val="22"/>
              </w:rPr>
              <w:t>人</w:t>
            </w:r>
            <w:r>
              <w:rPr>
                <w:rFonts w:asciiTheme="minorEastAsia" w:hAnsiTheme="minorEastAsia" w:hint="eastAsia"/>
                <w:sz w:val="22"/>
              </w:rPr>
              <w:t>及以上单数</w:t>
            </w:r>
          </w:p>
          <w:p w:rsidR="002C710F" w:rsidRPr="00ED0393" w:rsidRDefault="002C710F" w:rsidP="00142DC0">
            <w:pPr>
              <w:autoSpaceDE w:val="0"/>
              <w:autoSpaceDN w:val="0"/>
              <w:adjustRightInd w:val="0"/>
              <w:snapToGrid w:val="0"/>
              <w:spacing w:line="400" w:lineRule="exact"/>
              <w:jc w:val="left"/>
              <w:rPr>
                <w:rFonts w:asciiTheme="minorEastAsia" w:hAnsiTheme="minorEastAsia"/>
                <w:sz w:val="22"/>
              </w:rPr>
            </w:pPr>
            <w:r w:rsidRPr="00ED0393">
              <w:rPr>
                <w:rFonts w:asciiTheme="minorEastAsia" w:hAnsiTheme="minorEastAsia" w:hint="eastAsia"/>
                <w:sz w:val="22"/>
              </w:rPr>
              <w:t>评标专家确定方式：评标委员会由招标人</w:t>
            </w:r>
            <w:r>
              <w:rPr>
                <w:rFonts w:asciiTheme="minorEastAsia" w:hAnsiTheme="minorEastAsia" w:hint="eastAsia"/>
                <w:sz w:val="22"/>
              </w:rPr>
              <w:t>组建</w:t>
            </w:r>
            <w:r w:rsidRPr="00ED0393">
              <w:rPr>
                <w:rFonts w:asciiTheme="minorEastAsia" w:hAnsiTheme="minorEastAsia" w:hint="eastAsia"/>
                <w:sz w:val="22"/>
              </w:rPr>
              <w:t>。</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7.1</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是否授权评标委员会确定中标人</w:t>
            </w:r>
          </w:p>
        </w:tc>
        <w:tc>
          <w:tcPr>
            <w:tcW w:w="6487" w:type="dxa"/>
            <w:vAlign w:val="center"/>
          </w:tcPr>
          <w:p w:rsidR="002C710F" w:rsidRPr="005070F9" w:rsidRDefault="002C710F" w:rsidP="00142DC0">
            <w:pPr>
              <w:autoSpaceDE w:val="0"/>
              <w:autoSpaceDN w:val="0"/>
              <w:adjustRightInd w:val="0"/>
              <w:snapToGrid w:val="0"/>
              <w:spacing w:line="400" w:lineRule="exact"/>
              <w:rPr>
                <w:rFonts w:ascii="宋体" w:hAnsi="宋体" w:cs="Calibri"/>
                <w:kern w:val="0"/>
                <w:sz w:val="22"/>
              </w:rPr>
            </w:pPr>
            <w:r>
              <w:rPr>
                <w:rFonts w:ascii="宋体" w:hAnsi="宋体" w:cs="Calibri"/>
                <w:kern w:val="0"/>
                <w:sz w:val="22"/>
              </w:rPr>
              <w:t>□</w:t>
            </w:r>
            <w:r w:rsidRPr="005070F9">
              <w:rPr>
                <w:rFonts w:ascii="宋体" w:hAnsi="宋体" w:cs="Calibri"/>
                <w:kern w:val="0"/>
                <w:sz w:val="22"/>
              </w:rPr>
              <w:t>是</w:t>
            </w:r>
          </w:p>
          <w:p w:rsidR="002C710F" w:rsidRDefault="002C710F" w:rsidP="00142DC0">
            <w:pPr>
              <w:autoSpaceDE w:val="0"/>
              <w:autoSpaceDN w:val="0"/>
              <w:adjustRightInd w:val="0"/>
              <w:snapToGrid w:val="0"/>
              <w:spacing w:line="400" w:lineRule="exact"/>
              <w:rPr>
                <w:rFonts w:ascii="宋体" w:hAnsi="宋体" w:cs="Calibri"/>
                <w:kern w:val="0"/>
                <w:sz w:val="22"/>
              </w:rPr>
            </w:pPr>
            <w:r w:rsidRPr="005070F9">
              <w:rPr>
                <w:rFonts w:ascii="宋体" w:hAnsi="宋体" w:cs="Calibri"/>
                <w:kern w:val="0"/>
                <w:sz w:val="22"/>
              </w:rPr>
              <w:sym w:font="Wingdings" w:char="F0FE"/>
            </w:r>
            <w:r w:rsidRPr="005070F9">
              <w:rPr>
                <w:rFonts w:ascii="宋体" w:hAnsi="宋体" w:cs="Calibri"/>
                <w:kern w:val="0"/>
                <w:sz w:val="22"/>
              </w:rPr>
              <w:t>否，推荐的中标候选人数：2人</w:t>
            </w:r>
          </w:p>
        </w:tc>
      </w:tr>
      <w:tr w:rsidR="002C710F" w:rsidTr="00142DC0">
        <w:trPr>
          <w:trHeight w:val="340"/>
          <w:jc w:val="center"/>
        </w:trPr>
        <w:tc>
          <w:tcPr>
            <w:tcW w:w="951"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7.3.1</w:t>
            </w:r>
          </w:p>
        </w:tc>
        <w:tc>
          <w:tcPr>
            <w:tcW w:w="2004" w:type="dxa"/>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kern w:val="0"/>
                <w:sz w:val="22"/>
              </w:rPr>
              <w:t>履约</w:t>
            </w:r>
            <w:r>
              <w:rPr>
                <w:rFonts w:ascii="宋体" w:hAnsi="宋体" w:cs="Calibri" w:hint="eastAsia"/>
                <w:kern w:val="0"/>
                <w:sz w:val="22"/>
              </w:rPr>
              <w:t>保证金</w:t>
            </w:r>
          </w:p>
        </w:tc>
        <w:tc>
          <w:tcPr>
            <w:tcW w:w="6487" w:type="dxa"/>
            <w:vAlign w:val="center"/>
          </w:tcPr>
          <w:p w:rsidR="002C710F" w:rsidRPr="00DD5582" w:rsidRDefault="006F21AC" w:rsidP="00142DC0">
            <w:pPr>
              <w:autoSpaceDE w:val="0"/>
              <w:autoSpaceDN w:val="0"/>
              <w:adjustRightInd w:val="0"/>
              <w:snapToGrid w:val="0"/>
              <w:spacing w:line="400" w:lineRule="exact"/>
              <w:jc w:val="left"/>
              <w:rPr>
                <w:rFonts w:ascii="宋体" w:hAnsi="宋体"/>
                <w:sz w:val="22"/>
              </w:rPr>
            </w:pPr>
            <w:r>
              <w:rPr>
                <w:rFonts w:ascii="宋体" w:hAnsi="宋体" w:hint="eastAsia"/>
                <w:sz w:val="22"/>
              </w:rPr>
              <w:t>无</w:t>
            </w:r>
          </w:p>
        </w:tc>
      </w:tr>
      <w:tr w:rsidR="002C710F" w:rsidTr="00142DC0">
        <w:trPr>
          <w:trHeight w:val="340"/>
          <w:jc w:val="center"/>
        </w:trPr>
        <w:tc>
          <w:tcPr>
            <w:tcW w:w="951" w:type="dxa"/>
            <w:vAlign w:val="center"/>
          </w:tcPr>
          <w:p w:rsidR="002C710F" w:rsidRPr="00FA0D5D" w:rsidRDefault="002C710F" w:rsidP="00142DC0">
            <w:pPr>
              <w:autoSpaceDE w:val="0"/>
              <w:autoSpaceDN w:val="0"/>
              <w:adjustRightInd w:val="0"/>
              <w:snapToGrid w:val="0"/>
              <w:spacing w:line="400" w:lineRule="exact"/>
              <w:jc w:val="center"/>
              <w:rPr>
                <w:rFonts w:ascii="宋体" w:hAnsi="宋体" w:cs="Calibri"/>
                <w:kern w:val="0"/>
                <w:sz w:val="22"/>
              </w:rPr>
            </w:pPr>
            <w:r w:rsidRPr="00FA0D5D">
              <w:rPr>
                <w:rFonts w:ascii="宋体" w:hAnsi="宋体" w:cs="Calibri"/>
                <w:kern w:val="0"/>
                <w:sz w:val="22"/>
              </w:rPr>
              <w:t>10</w:t>
            </w:r>
          </w:p>
        </w:tc>
        <w:tc>
          <w:tcPr>
            <w:tcW w:w="8491" w:type="dxa"/>
            <w:gridSpan w:val="2"/>
            <w:vAlign w:val="center"/>
          </w:tcPr>
          <w:p w:rsidR="002C710F" w:rsidRPr="00FA0D5D" w:rsidRDefault="002C710F" w:rsidP="00142DC0">
            <w:pPr>
              <w:autoSpaceDE w:val="0"/>
              <w:autoSpaceDN w:val="0"/>
              <w:adjustRightInd w:val="0"/>
              <w:snapToGrid w:val="0"/>
              <w:spacing w:line="400" w:lineRule="exact"/>
              <w:jc w:val="center"/>
              <w:rPr>
                <w:rFonts w:ascii="宋体" w:hAnsi="宋体" w:cs="Calibri"/>
                <w:snapToGrid w:val="0"/>
                <w:sz w:val="22"/>
              </w:rPr>
            </w:pPr>
            <w:r w:rsidRPr="00FA0D5D">
              <w:rPr>
                <w:rFonts w:ascii="宋体" w:hAnsi="宋体" w:cs="Calibri"/>
                <w:kern w:val="0"/>
                <w:sz w:val="22"/>
              </w:rPr>
              <w:t>需要补充的其他内容</w:t>
            </w:r>
          </w:p>
        </w:tc>
      </w:tr>
      <w:tr w:rsidR="002C710F" w:rsidTr="00142DC0">
        <w:trPr>
          <w:trHeight w:val="340"/>
          <w:jc w:val="center"/>
        </w:trPr>
        <w:tc>
          <w:tcPr>
            <w:tcW w:w="951" w:type="dxa"/>
            <w:shd w:val="clear" w:color="auto" w:fill="auto"/>
            <w:vAlign w:val="center"/>
          </w:tcPr>
          <w:p w:rsidR="002C710F" w:rsidRPr="00FA0D5D" w:rsidRDefault="002C710F" w:rsidP="00142DC0">
            <w:pPr>
              <w:autoSpaceDE w:val="0"/>
              <w:autoSpaceDN w:val="0"/>
              <w:adjustRightInd w:val="0"/>
              <w:snapToGrid w:val="0"/>
              <w:spacing w:line="400" w:lineRule="exact"/>
              <w:jc w:val="center"/>
              <w:rPr>
                <w:rFonts w:ascii="宋体" w:hAnsi="宋体" w:cs="Calibri"/>
                <w:kern w:val="0"/>
                <w:sz w:val="22"/>
              </w:rPr>
            </w:pPr>
            <w:r w:rsidRPr="00FA0D5D">
              <w:rPr>
                <w:rFonts w:ascii="宋体" w:hAnsi="宋体" w:cs="Calibri" w:hint="eastAsia"/>
                <w:kern w:val="0"/>
                <w:sz w:val="22"/>
              </w:rPr>
              <w:t>10.2</w:t>
            </w:r>
          </w:p>
        </w:tc>
        <w:tc>
          <w:tcPr>
            <w:tcW w:w="2004" w:type="dxa"/>
            <w:shd w:val="clear" w:color="auto" w:fill="auto"/>
            <w:vAlign w:val="center"/>
          </w:tcPr>
          <w:p w:rsidR="002C710F" w:rsidRPr="00FA0D5D" w:rsidRDefault="002C710F" w:rsidP="00142DC0">
            <w:pPr>
              <w:pStyle w:val="11"/>
              <w:spacing w:line="400" w:lineRule="exact"/>
              <w:rPr>
                <w:rFonts w:asciiTheme="minorEastAsia" w:eastAsiaTheme="minorEastAsia" w:hAnsiTheme="minorEastAsia" w:cs="Calibri"/>
                <w:sz w:val="22"/>
                <w:szCs w:val="22"/>
              </w:rPr>
            </w:pPr>
            <w:r w:rsidRPr="00FA0D5D">
              <w:rPr>
                <w:rFonts w:asciiTheme="minorEastAsia" w:eastAsiaTheme="minorEastAsia" w:hAnsiTheme="minorEastAsia" w:cs="Calibri"/>
                <w:sz w:val="22"/>
                <w:szCs w:val="22"/>
              </w:rPr>
              <w:t>其他</w:t>
            </w:r>
          </w:p>
        </w:tc>
        <w:tc>
          <w:tcPr>
            <w:tcW w:w="6487" w:type="dxa"/>
            <w:shd w:val="clear" w:color="auto" w:fill="FFFFFF"/>
            <w:vAlign w:val="center"/>
          </w:tcPr>
          <w:p w:rsidR="002C710F" w:rsidRPr="00FA0D5D" w:rsidRDefault="002C710F" w:rsidP="00142DC0">
            <w:pPr>
              <w:adjustRightInd w:val="0"/>
              <w:snapToGrid w:val="0"/>
              <w:spacing w:line="400" w:lineRule="exact"/>
              <w:rPr>
                <w:rFonts w:asciiTheme="minorEastAsia" w:hAnsiTheme="minorEastAsia" w:cs="Calibri"/>
                <w:snapToGrid w:val="0"/>
                <w:kern w:val="0"/>
                <w:sz w:val="22"/>
              </w:rPr>
            </w:pPr>
            <w:r w:rsidRPr="00FA0D5D">
              <w:rPr>
                <w:rFonts w:asciiTheme="minorEastAsia" w:hAnsiTheme="minorEastAsia" w:cs="Calibri"/>
                <w:snapToGrid w:val="0"/>
                <w:kern w:val="0"/>
                <w:sz w:val="22"/>
              </w:rPr>
              <w:t>1、投标人如发现招标文件及其评标办法中存在含糊不清、相互矛盾、多种含义以及歧视性不公正条款或违法违规等内容时，请在投标截止十日前向招标人书面反映，逾期不得再对招标文件的条款提出质疑。</w:t>
            </w:r>
          </w:p>
          <w:p w:rsidR="002C710F" w:rsidRPr="00FA0D5D" w:rsidRDefault="002C710F" w:rsidP="00142DC0">
            <w:pPr>
              <w:adjustRightInd w:val="0"/>
              <w:snapToGrid w:val="0"/>
              <w:spacing w:line="400" w:lineRule="exact"/>
              <w:rPr>
                <w:rFonts w:asciiTheme="minorEastAsia" w:hAnsiTheme="minorEastAsia" w:cs="Calibri"/>
                <w:snapToGrid w:val="0"/>
                <w:kern w:val="0"/>
                <w:sz w:val="22"/>
              </w:rPr>
            </w:pPr>
            <w:r w:rsidRPr="00FA0D5D">
              <w:rPr>
                <w:rFonts w:asciiTheme="minorEastAsia" w:hAnsiTheme="minorEastAsia" w:cs="Calibri"/>
                <w:snapToGrid w:val="0"/>
                <w:kern w:val="0"/>
                <w:sz w:val="22"/>
              </w:rPr>
              <w:t>2、本前附表内容与招标文件其他内容不一致之处，以本前附表为准。</w:t>
            </w:r>
          </w:p>
        </w:tc>
      </w:tr>
      <w:tr w:rsidR="002C710F" w:rsidTr="00142DC0">
        <w:trPr>
          <w:trHeight w:val="340"/>
          <w:jc w:val="center"/>
        </w:trPr>
        <w:tc>
          <w:tcPr>
            <w:tcW w:w="951" w:type="dxa"/>
            <w:shd w:val="clear" w:color="auto" w:fill="auto"/>
            <w:vAlign w:val="center"/>
          </w:tcPr>
          <w:p w:rsidR="002C710F" w:rsidRDefault="002C710F" w:rsidP="00142DC0">
            <w:pPr>
              <w:autoSpaceDE w:val="0"/>
              <w:autoSpaceDN w:val="0"/>
              <w:adjustRightInd w:val="0"/>
              <w:snapToGrid w:val="0"/>
              <w:spacing w:line="400" w:lineRule="exact"/>
              <w:jc w:val="center"/>
              <w:rPr>
                <w:rFonts w:ascii="宋体" w:hAnsi="宋体" w:cs="Calibri"/>
                <w:kern w:val="0"/>
                <w:sz w:val="22"/>
              </w:rPr>
            </w:pPr>
            <w:r>
              <w:rPr>
                <w:rFonts w:ascii="宋体" w:hAnsi="宋体" w:cs="Calibri" w:hint="eastAsia"/>
                <w:kern w:val="0"/>
                <w:sz w:val="22"/>
              </w:rPr>
              <w:t>10.3</w:t>
            </w:r>
          </w:p>
        </w:tc>
        <w:tc>
          <w:tcPr>
            <w:tcW w:w="2004" w:type="dxa"/>
            <w:shd w:val="clear" w:color="auto" w:fill="auto"/>
            <w:vAlign w:val="center"/>
          </w:tcPr>
          <w:p w:rsidR="002C710F" w:rsidRDefault="002C710F" w:rsidP="00142DC0">
            <w:pPr>
              <w:pStyle w:val="11"/>
              <w:spacing w:line="400" w:lineRule="exact"/>
            </w:pPr>
            <w:r>
              <w:rPr>
                <w:rFonts w:hint="eastAsia"/>
              </w:rPr>
              <w:t>备注</w:t>
            </w:r>
          </w:p>
        </w:tc>
        <w:tc>
          <w:tcPr>
            <w:tcW w:w="6487" w:type="dxa"/>
            <w:shd w:val="clear" w:color="auto" w:fill="FFFFFF"/>
            <w:vAlign w:val="center"/>
          </w:tcPr>
          <w:p w:rsidR="002C710F" w:rsidRDefault="002C710F" w:rsidP="00142DC0">
            <w:pPr>
              <w:adjustRightInd w:val="0"/>
              <w:snapToGrid w:val="0"/>
              <w:spacing w:line="400" w:lineRule="exact"/>
              <w:rPr>
                <w:rFonts w:ascii="宋体" w:hAnsi="宋体" w:cs="Calibri"/>
                <w:snapToGrid w:val="0"/>
                <w:kern w:val="0"/>
                <w:sz w:val="22"/>
              </w:rPr>
            </w:pPr>
            <w:r>
              <w:rPr>
                <w:rFonts w:ascii="宋体" w:hAnsi="宋体" w:cs="Calibri"/>
                <w:snapToGrid w:val="0"/>
                <w:kern w:val="0"/>
                <w:sz w:val="22"/>
              </w:rPr>
              <w:t>本前附表内容与招标文件其他内容不一致之处，以本前附表为准。</w:t>
            </w:r>
          </w:p>
        </w:tc>
      </w:tr>
    </w:tbl>
    <w:p w:rsidR="002C710F" w:rsidRPr="00ED0393" w:rsidRDefault="002C710F" w:rsidP="002C710F">
      <w:pPr>
        <w:autoSpaceDE w:val="0"/>
        <w:autoSpaceDN w:val="0"/>
        <w:adjustRightInd w:val="0"/>
        <w:snapToGrid w:val="0"/>
        <w:spacing w:line="400" w:lineRule="exact"/>
        <w:rPr>
          <w:rFonts w:asciiTheme="minorEastAsia" w:hAnsiTheme="minorEastAsia" w:cs="Calibri"/>
          <w:b/>
          <w:bCs/>
          <w:kern w:val="0"/>
          <w:sz w:val="22"/>
        </w:rPr>
      </w:pPr>
      <w:bookmarkStart w:id="2" w:name="_Toc26216"/>
      <w:r>
        <w:rPr>
          <w:b/>
        </w:rPr>
        <w:br w:type="page"/>
      </w:r>
      <w:bookmarkEnd w:id="2"/>
      <w:r w:rsidRPr="00ED0393">
        <w:rPr>
          <w:rFonts w:asciiTheme="minorEastAsia" w:hAnsiTheme="minorEastAsia" w:cs="Calibri"/>
          <w:b/>
          <w:bCs/>
          <w:kern w:val="0"/>
          <w:sz w:val="22"/>
        </w:rPr>
        <w:lastRenderedPageBreak/>
        <w:t>1.</w:t>
      </w:r>
      <w:r w:rsidRPr="00ED0393">
        <w:rPr>
          <w:rFonts w:asciiTheme="minorEastAsia" w:hAnsiTheme="minorEastAsia" w:cs="Calibri" w:hint="eastAsia"/>
          <w:b/>
          <w:bCs/>
          <w:kern w:val="0"/>
          <w:sz w:val="22"/>
        </w:rPr>
        <w:t xml:space="preserve"> </w:t>
      </w:r>
      <w:r w:rsidRPr="00ED0393">
        <w:rPr>
          <w:rFonts w:asciiTheme="minorEastAsia" w:hAnsiTheme="minorEastAsia" w:cs="Calibri"/>
          <w:b/>
          <w:bCs/>
          <w:kern w:val="0"/>
          <w:sz w:val="22"/>
        </w:rPr>
        <w:t>总则</w:t>
      </w:r>
    </w:p>
    <w:p w:rsidR="002C710F" w:rsidRPr="00ED0393" w:rsidRDefault="002C710F" w:rsidP="002C710F">
      <w:pPr>
        <w:autoSpaceDE w:val="0"/>
        <w:autoSpaceDN w:val="0"/>
        <w:adjustRightInd w:val="0"/>
        <w:snapToGrid w:val="0"/>
        <w:spacing w:line="400" w:lineRule="exact"/>
        <w:rPr>
          <w:rFonts w:asciiTheme="minorEastAsia" w:hAnsiTheme="minorEastAsia" w:cs="Calibri"/>
          <w:b/>
          <w:bCs/>
          <w:kern w:val="0"/>
          <w:sz w:val="22"/>
        </w:rPr>
      </w:pPr>
      <w:r w:rsidRPr="00ED0393">
        <w:rPr>
          <w:rFonts w:asciiTheme="minorEastAsia" w:hAnsiTheme="minorEastAsia" w:cs="Calibri"/>
          <w:b/>
          <w:bCs/>
          <w:kern w:val="0"/>
          <w:sz w:val="22"/>
        </w:rPr>
        <w:t>1.1 项目概况</w:t>
      </w:r>
    </w:p>
    <w:p w:rsidR="002C710F" w:rsidRPr="00ED0393" w:rsidRDefault="002C710F" w:rsidP="002C710F">
      <w:pPr>
        <w:adjustRightInd w:val="0"/>
        <w:snapToGrid w:val="0"/>
        <w:spacing w:line="400" w:lineRule="exact"/>
        <w:ind w:firstLine="440"/>
        <w:rPr>
          <w:rFonts w:asciiTheme="minorEastAsia" w:hAnsiTheme="minorEastAsia" w:cs="Calibri"/>
          <w:color w:val="000000"/>
          <w:kern w:val="0"/>
          <w:sz w:val="22"/>
        </w:rPr>
      </w:pPr>
      <w:r w:rsidRPr="00ED0393">
        <w:rPr>
          <w:rFonts w:asciiTheme="minorEastAsia" w:hAnsiTheme="minorEastAsia" w:cs="Calibri"/>
          <w:color w:val="000000"/>
          <w:kern w:val="0"/>
          <w:sz w:val="22"/>
        </w:rPr>
        <w:t>1.1.1项目名称见投标人须知前附表。根据《中华人民共和国招标投标法》、《中华人民共和国招标投标法实施条例》等有关法律、法规和规章的规定，本招标项目已具备招标条件，现对本项目进行招标。</w:t>
      </w:r>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kern w:val="0"/>
          <w:sz w:val="22"/>
        </w:rPr>
        <w:t>1.1.2项目</w:t>
      </w:r>
      <w:r>
        <w:rPr>
          <w:rFonts w:asciiTheme="minorEastAsia" w:hAnsiTheme="minorEastAsia" w:cs="Calibri" w:hint="eastAsia"/>
          <w:color w:val="000000"/>
          <w:kern w:val="0"/>
          <w:sz w:val="22"/>
        </w:rPr>
        <w:t>交货</w:t>
      </w:r>
      <w:r w:rsidRPr="00ED0393">
        <w:rPr>
          <w:rFonts w:asciiTheme="minorEastAsia" w:hAnsiTheme="minorEastAsia" w:cs="Calibri"/>
          <w:color w:val="000000"/>
          <w:kern w:val="0"/>
          <w:sz w:val="22"/>
        </w:rPr>
        <w:t>地点见投标人须知前附表</w:t>
      </w:r>
      <w:r w:rsidRPr="00ED0393">
        <w:rPr>
          <w:rFonts w:asciiTheme="minorEastAsia" w:hAnsiTheme="minorEastAsia" w:cs="Calibri"/>
          <w:color w:val="000000"/>
          <w:sz w:val="22"/>
        </w:rPr>
        <w:t>。</w:t>
      </w:r>
    </w:p>
    <w:p w:rsidR="002C710F" w:rsidRPr="00ED0393" w:rsidRDefault="002C710F" w:rsidP="002C710F">
      <w:pPr>
        <w:autoSpaceDE w:val="0"/>
        <w:autoSpaceDN w:val="0"/>
        <w:adjustRightInd w:val="0"/>
        <w:snapToGrid w:val="0"/>
        <w:spacing w:line="400" w:lineRule="exact"/>
        <w:rPr>
          <w:rFonts w:asciiTheme="minorEastAsia" w:hAnsiTheme="minorEastAsia" w:cs="Calibri"/>
          <w:b/>
          <w:bCs/>
          <w:kern w:val="0"/>
          <w:sz w:val="22"/>
        </w:rPr>
      </w:pPr>
      <w:bookmarkStart w:id="3" w:name="_Toc9136"/>
      <w:r w:rsidRPr="00ED0393">
        <w:rPr>
          <w:rFonts w:asciiTheme="minorEastAsia" w:hAnsiTheme="minorEastAsia" w:cs="Calibri"/>
          <w:b/>
          <w:bCs/>
          <w:kern w:val="0"/>
          <w:sz w:val="22"/>
        </w:rPr>
        <w:t>1.</w:t>
      </w:r>
      <w:r w:rsidRPr="00ED0393">
        <w:rPr>
          <w:rFonts w:asciiTheme="minorEastAsia" w:hAnsiTheme="minorEastAsia" w:cs="Calibri" w:hint="eastAsia"/>
          <w:b/>
          <w:bCs/>
          <w:kern w:val="0"/>
          <w:sz w:val="22"/>
        </w:rPr>
        <w:t>2</w:t>
      </w:r>
      <w:r w:rsidRPr="00ED0393">
        <w:rPr>
          <w:rFonts w:asciiTheme="minorEastAsia" w:hAnsiTheme="minorEastAsia" w:cs="Calibri"/>
          <w:b/>
          <w:bCs/>
          <w:kern w:val="0"/>
          <w:sz w:val="22"/>
        </w:rPr>
        <w:t xml:space="preserve"> 资金来源</w:t>
      </w:r>
      <w:bookmarkEnd w:id="3"/>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见投标人须知前附表。</w:t>
      </w:r>
    </w:p>
    <w:p w:rsidR="002C710F" w:rsidRPr="00ED0393" w:rsidRDefault="002C710F" w:rsidP="002C710F">
      <w:pPr>
        <w:autoSpaceDE w:val="0"/>
        <w:autoSpaceDN w:val="0"/>
        <w:adjustRightInd w:val="0"/>
        <w:snapToGrid w:val="0"/>
        <w:spacing w:line="400" w:lineRule="exact"/>
        <w:rPr>
          <w:rFonts w:asciiTheme="minorEastAsia" w:hAnsiTheme="minorEastAsia" w:cs="Calibri"/>
          <w:b/>
          <w:bCs/>
          <w:kern w:val="0"/>
          <w:sz w:val="22"/>
        </w:rPr>
      </w:pPr>
      <w:bookmarkStart w:id="4" w:name="_Toc10673"/>
      <w:r w:rsidRPr="00ED0393">
        <w:rPr>
          <w:rFonts w:asciiTheme="minorEastAsia" w:hAnsiTheme="minorEastAsia" w:cs="Calibri"/>
          <w:b/>
          <w:bCs/>
          <w:kern w:val="0"/>
          <w:sz w:val="22"/>
        </w:rPr>
        <w:t>1.</w:t>
      </w:r>
      <w:r w:rsidRPr="00ED0393">
        <w:rPr>
          <w:rFonts w:asciiTheme="minorEastAsia" w:hAnsiTheme="minorEastAsia" w:cs="Calibri" w:hint="eastAsia"/>
          <w:b/>
          <w:bCs/>
          <w:kern w:val="0"/>
          <w:sz w:val="22"/>
        </w:rPr>
        <w:t>3</w:t>
      </w:r>
      <w:r w:rsidRPr="00ED0393">
        <w:rPr>
          <w:rFonts w:asciiTheme="minorEastAsia" w:hAnsiTheme="minorEastAsia" w:cs="Calibri"/>
          <w:b/>
          <w:bCs/>
          <w:kern w:val="0"/>
          <w:sz w:val="22"/>
        </w:rPr>
        <w:t xml:space="preserve"> 招标</w:t>
      </w:r>
      <w:bookmarkEnd w:id="4"/>
      <w:r>
        <w:rPr>
          <w:rFonts w:asciiTheme="minorEastAsia" w:hAnsiTheme="minorEastAsia" w:cs="Calibri" w:hint="eastAsia"/>
          <w:b/>
          <w:bCs/>
          <w:kern w:val="0"/>
          <w:sz w:val="22"/>
        </w:rPr>
        <w:t>内容</w:t>
      </w:r>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见投标人须知前附表。</w:t>
      </w:r>
    </w:p>
    <w:p w:rsidR="002C710F" w:rsidRPr="00ED0393" w:rsidRDefault="002C710F" w:rsidP="002C710F">
      <w:pPr>
        <w:autoSpaceDE w:val="0"/>
        <w:autoSpaceDN w:val="0"/>
        <w:adjustRightInd w:val="0"/>
        <w:snapToGrid w:val="0"/>
        <w:spacing w:line="400" w:lineRule="exact"/>
        <w:rPr>
          <w:rFonts w:asciiTheme="minorEastAsia" w:hAnsiTheme="minorEastAsia" w:cs="Calibri"/>
          <w:b/>
          <w:bCs/>
          <w:kern w:val="0"/>
          <w:sz w:val="22"/>
        </w:rPr>
      </w:pPr>
      <w:bookmarkStart w:id="5" w:name="_Toc718"/>
      <w:r w:rsidRPr="00ED0393">
        <w:rPr>
          <w:rFonts w:asciiTheme="minorEastAsia" w:hAnsiTheme="minorEastAsia" w:cs="Calibri"/>
          <w:b/>
          <w:bCs/>
          <w:kern w:val="0"/>
          <w:sz w:val="22"/>
        </w:rPr>
        <w:t>1.</w:t>
      </w:r>
      <w:r w:rsidRPr="00ED0393">
        <w:rPr>
          <w:rFonts w:asciiTheme="minorEastAsia" w:hAnsiTheme="minorEastAsia" w:cs="Calibri" w:hint="eastAsia"/>
          <w:b/>
          <w:bCs/>
          <w:kern w:val="0"/>
          <w:sz w:val="22"/>
        </w:rPr>
        <w:t>4</w:t>
      </w:r>
      <w:r w:rsidRPr="00ED0393">
        <w:rPr>
          <w:rFonts w:asciiTheme="minorEastAsia" w:hAnsiTheme="minorEastAsia" w:cs="Calibri"/>
          <w:b/>
          <w:bCs/>
          <w:kern w:val="0"/>
          <w:sz w:val="22"/>
        </w:rPr>
        <w:t xml:space="preserve"> 招标方式</w:t>
      </w:r>
      <w:bookmarkEnd w:id="5"/>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见投标人须知前附表。</w:t>
      </w:r>
    </w:p>
    <w:p w:rsidR="002C710F" w:rsidRPr="00ED0393" w:rsidRDefault="002C710F" w:rsidP="002C710F">
      <w:pPr>
        <w:autoSpaceDE w:val="0"/>
        <w:autoSpaceDN w:val="0"/>
        <w:adjustRightInd w:val="0"/>
        <w:snapToGrid w:val="0"/>
        <w:spacing w:line="400" w:lineRule="exact"/>
        <w:rPr>
          <w:rFonts w:asciiTheme="minorEastAsia" w:hAnsiTheme="minorEastAsia" w:cs="Calibri"/>
          <w:b/>
          <w:bCs/>
          <w:kern w:val="0"/>
          <w:sz w:val="22"/>
        </w:rPr>
      </w:pPr>
      <w:bookmarkStart w:id="6" w:name="_Toc9161"/>
      <w:r w:rsidRPr="00ED0393">
        <w:rPr>
          <w:rFonts w:asciiTheme="minorEastAsia" w:hAnsiTheme="minorEastAsia" w:cs="Calibri"/>
          <w:b/>
          <w:bCs/>
          <w:kern w:val="0"/>
          <w:sz w:val="22"/>
        </w:rPr>
        <w:t>1.</w:t>
      </w:r>
      <w:r w:rsidRPr="00ED0393">
        <w:rPr>
          <w:rFonts w:asciiTheme="minorEastAsia" w:hAnsiTheme="minorEastAsia" w:cs="Calibri" w:hint="eastAsia"/>
          <w:b/>
          <w:bCs/>
          <w:kern w:val="0"/>
          <w:sz w:val="22"/>
        </w:rPr>
        <w:t xml:space="preserve">5 </w:t>
      </w:r>
      <w:r w:rsidRPr="00ED0393">
        <w:rPr>
          <w:rFonts w:asciiTheme="minorEastAsia" w:hAnsiTheme="minorEastAsia" w:cs="Calibri"/>
          <w:b/>
          <w:bCs/>
          <w:kern w:val="0"/>
          <w:sz w:val="22"/>
        </w:rPr>
        <w:t>资格审查</w:t>
      </w:r>
      <w:bookmarkEnd w:id="6"/>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见投标人须知前附表。</w:t>
      </w:r>
    </w:p>
    <w:p w:rsidR="002C710F" w:rsidRPr="00ED0393" w:rsidRDefault="002C710F" w:rsidP="002C710F">
      <w:pPr>
        <w:autoSpaceDE w:val="0"/>
        <w:autoSpaceDN w:val="0"/>
        <w:adjustRightInd w:val="0"/>
        <w:snapToGrid w:val="0"/>
        <w:spacing w:line="400" w:lineRule="exact"/>
        <w:rPr>
          <w:rFonts w:asciiTheme="minorEastAsia" w:hAnsiTheme="minorEastAsia" w:cs="Calibri"/>
          <w:b/>
          <w:bCs/>
          <w:kern w:val="0"/>
          <w:sz w:val="22"/>
        </w:rPr>
      </w:pPr>
      <w:bookmarkStart w:id="7" w:name="_Toc13012"/>
      <w:r w:rsidRPr="00ED0393">
        <w:rPr>
          <w:rFonts w:asciiTheme="minorEastAsia" w:hAnsiTheme="minorEastAsia" w:cs="Calibri"/>
          <w:b/>
          <w:bCs/>
          <w:kern w:val="0"/>
          <w:sz w:val="22"/>
        </w:rPr>
        <w:t>1.</w:t>
      </w:r>
      <w:r w:rsidRPr="00ED0393">
        <w:rPr>
          <w:rFonts w:asciiTheme="minorEastAsia" w:hAnsiTheme="minorEastAsia" w:cs="Calibri" w:hint="eastAsia"/>
          <w:b/>
          <w:bCs/>
          <w:kern w:val="0"/>
          <w:sz w:val="22"/>
        </w:rPr>
        <w:t>6</w:t>
      </w:r>
      <w:r w:rsidRPr="00ED0393">
        <w:rPr>
          <w:rFonts w:asciiTheme="minorEastAsia" w:hAnsiTheme="minorEastAsia" w:cs="Calibri"/>
          <w:b/>
          <w:bCs/>
          <w:kern w:val="0"/>
          <w:sz w:val="22"/>
        </w:rPr>
        <w:t xml:space="preserve"> 投标人资质条件、能力和信誉</w:t>
      </w:r>
      <w:bookmarkEnd w:id="7"/>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见投标人须知前附表。</w:t>
      </w:r>
    </w:p>
    <w:p w:rsidR="002C710F" w:rsidRPr="00ED0393" w:rsidRDefault="002C710F" w:rsidP="002C710F">
      <w:pPr>
        <w:autoSpaceDE w:val="0"/>
        <w:autoSpaceDN w:val="0"/>
        <w:adjustRightInd w:val="0"/>
        <w:snapToGrid w:val="0"/>
        <w:spacing w:line="400" w:lineRule="exact"/>
        <w:rPr>
          <w:rFonts w:asciiTheme="minorEastAsia" w:hAnsiTheme="minorEastAsia" w:cs="Calibri"/>
          <w:b/>
          <w:bCs/>
          <w:kern w:val="0"/>
          <w:sz w:val="22"/>
        </w:rPr>
      </w:pPr>
      <w:bookmarkStart w:id="8" w:name="_Toc2796"/>
      <w:r w:rsidRPr="00ED0393">
        <w:rPr>
          <w:rFonts w:asciiTheme="minorEastAsia" w:hAnsiTheme="minorEastAsia" w:cs="Calibri"/>
          <w:b/>
          <w:bCs/>
          <w:kern w:val="0"/>
          <w:sz w:val="22"/>
        </w:rPr>
        <w:t>1.</w:t>
      </w:r>
      <w:r w:rsidRPr="00ED0393">
        <w:rPr>
          <w:rFonts w:asciiTheme="minorEastAsia" w:hAnsiTheme="minorEastAsia" w:cs="Calibri" w:hint="eastAsia"/>
          <w:b/>
          <w:bCs/>
          <w:kern w:val="0"/>
          <w:sz w:val="22"/>
        </w:rPr>
        <w:t>7</w:t>
      </w:r>
      <w:r w:rsidRPr="00ED0393">
        <w:rPr>
          <w:rFonts w:asciiTheme="minorEastAsia" w:hAnsiTheme="minorEastAsia" w:cs="Calibri"/>
          <w:b/>
          <w:bCs/>
          <w:kern w:val="0"/>
          <w:sz w:val="22"/>
        </w:rPr>
        <w:t xml:space="preserve"> </w:t>
      </w:r>
      <w:r>
        <w:rPr>
          <w:rFonts w:asciiTheme="minorEastAsia" w:hAnsiTheme="minorEastAsia" w:cs="Calibri" w:hint="eastAsia"/>
          <w:b/>
          <w:bCs/>
          <w:kern w:val="0"/>
          <w:sz w:val="22"/>
        </w:rPr>
        <w:t>供货</w:t>
      </w:r>
      <w:r w:rsidRPr="00ED0393">
        <w:rPr>
          <w:rFonts w:asciiTheme="minorEastAsia" w:hAnsiTheme="minorEastAsia" w:cs="Calibri"/>
          <w:b/>
          <w:bCs/>
          <w:kern w:val="0"/>
          <w:sz w:val="22"/>
        </w:rPr>
        <w:t>期</w:t>
      </w:r>
      <w:bookmarkEnd w:id="8"/>
    </w:p>
    <w:p w:rsidR="002C710F"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见投标人须知前附表。</w:t>
      </w:r>
    </w:p>
    <w:p w:rsidR="002C710F" w:rsidRDefault="002C710F" w:rsidP="002C710F">
      <w:pPr>
        <w:autoSpaceDE w:val="0"/>
        <w:autoSpaceDN w:val="0"/>
        <w:adjustRightInd w:val="0"/>
        <w:snapToGrid w:val="0"/>
        <w:spacing w:line="400" w:lineRule="exact"/>
        <w:rPr>
          <w:rFonts w:asciiTheme="minorEastAsia" w:hAnsiTheme="minorEastAsia" w:cs="Calibri"/>
          <w:b/>
          <w:bCs/>
          <w:kern w:val="0"/>
          <w:sz w:val="22"/>
        </w:rPr>
      </w:pPr>
      <w:r w:rsidRPr="00925B09">
        <w:rPr>
          <w:rFonts w:asciiTheme="minorEastAsia" w:hAnsiTheme="minorEastAsia" w:cs="Calibri" w:hint="eastAsia"/>
          <w:b/>
          <w:bCs/>
          <w:kern w:val="0"/>
          <w:sz w:val="22"/>
        </w:rPr>
        <w:t>1.8 质量要求</w:t>
      </w:r>
    </w:p>
    <w:p w:rsidR="002C710F" w:rsidRDefault="002C710F" w:rsidP="002C710F">
      <w:pPr>
        <w:adjustRightInd w:val="0"/>
        <w:snapToGrid w:val="0"/>
        <w:spacing w:line="400" w:lineRule="exact"/>
        <w:ind w:firstLine="440"/>
        <w:rPr>
          <w:rFonts w:asciiTheme="minorEastAsia" w:hAnsiTheme="minorEastAsia" w:cs="Calibri"/>
          <w:color w:val="000000"/>
          <w:sz w:val="22"/>
        </w:rPr>
      </w:pPr>
      <w:bookmarkStart w:id="9" w:name="_Toc13907"/>
      <w:r w:rsidRPr="00ED0393">
        <w:rPr>
          <w:rFonts w:asciiTheme="minorEastAsia" w:hAnsiTheme="minorEastAsia" w:cs="Calibri"/>
          <w:color w:val="000000"/>
          <w:sz w:val="22"/>
        </w:rPr>
        <w:t>见投标人须知前附表。</w:t>
      </w:r>
    </w:p>
    <w:p w:rsidR="002C710F" w:rsidRPr="00ED0393" w:rsidRDefault="002C710F" w:rsidP="002C710F">
      <w:pPr>
        <w:autoSpaceDE w:val="0"/>
        <w:autoSpaceDN w:val="0"/>
        <w:adjustRightInd w:val="0"/>
        <w:snapToGrid w:val="0"/>
        <w:spacing w:line="400" w:lineRule="exact"/>
        <w:rPr>
          <w:rFonts w:asciiTheme="minorEastAsia" w:hAnsiTheme="minorEastAsia" w:cs="Calibri"/>
          <w:b/>
          <w:bCs/>
          <w:kern w:val="0"/>
          <w:sz w:val="22"/>
        </w:rPr>
      </w:pPr>
      <w:r w:rsidRPr="00ED0393">
        <w:rPr>
          <w:rFonts w:asciiTheme="minorEastAsia" w:hAnsiTheme="minorEastAsia" w:cs="Calibri"/>
          <w:b/>
          <w:bCs/>
          <w:kern w:val="0"/>
          <w:sz w:val="22"/>
        </w:rPr>
        <w:t>1.</w:t>
      </w:r>
      <w:r>
        <w:rPr>
          <w:rFonts w:asciiTheme="minorEastAsia" w:hAnsiTheme="minorEastAsia" w:cs="Calibri" w:hint="eastAsia"/>
          <w:b/>
          <w:bCs/>
          <w:kern w:val="0"/>
          <w:sz w:val="22"/>
        </w:rPr>
        <w:t>9</w:t>
      </w:r>
      <w:r w:rsidRPr="00ED0393">
        <w:rPr>
          <w:rFonts w:asciiTheme="minorEastAsia" w:hAnsiTheme="minorEastAsia" w:cs="Calibri"/>
          <w:b/>
          <w:bCs/>
          <w:kern w:val="0"/>
          <w:sz w:val="22"/>
        </w:rPr>
        <w:t xml:space="preserve"> 踏勘现场</w:t>
      </w:r>
      <w:bookmarkEnd w:id="9"/>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sz w:val="22"/>
        </w:rPr>
        <w:t>1.</w:t>
      </w:r>
      <w:r>
        <w:rPr>
          <w:rFonts w:asciiTheme="minorEastAsia" w:hAnsiTheme="minorEastAsia" w:cs="Calibri" w:hint="eastAsia"/>
          <w:sz w:val="22"/>
        </w:rPr>
        <w:t>9</w:t>
      </w:r>
      <w:r w:rsidRPr="00ED0393">
        <w:rPr>
          <w:rFonts w:asciiTheme="minorEastAsia" w:hAnsiTheme="minorEastAsia" w:cs="Calibri"/>
          <w:sz w:val="22"/>
        </w:rPr>
        <w:t>.1</w:t>
      </w:r>
      <w:r w:rsidRPr="00ED0393">
        <w:rPr>
          <w:rFonts w:asciiTheme="minorEastAsia" w:hAnsiTheme="minorEastAsia" w:cs="Calibri"/>
          <w:color w:val="000000"/>
          <w:sz w:val="22"/>
        </w:rPr>
        <w:t>投标人须知前附表规定组织踏勘现场的，招标人按投标人须知前附表规定的时间、地点组织投标人踏勘项目现场。</w:t>
      </w:r>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1.</w:t>
      </w:r>
      <w:r>
        <w:rPr>
          <w:rFonts w:asciiTheme="minorEastAsia" w:hAnsiTheme="minorEastAsia" w:cs="Calibri" w:hint="eastAsia"/>
          <w:color w:val="000000"/>
          <w:sz w:val="22"/>
        </w:rPr>
        <w:t>9</w:t>
      </w:r>
      <w:r w:rsidRPr="00ED0393">
        <w:rPr>
          <w:rFonts w:asciiTheme="minorEastAsia" w:hAnsiTheme="minorEastAsia" w:cs="Calibri"/>
          <w:color w:val="000000"/>
          <w:sz w:val="22"/>
        </w:rPr>
        <w:t>.2 投标人踏勘现场发生的费用自理。</w:t>
      </w:r>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1.</w:t>
      </w:r>
      <w:r>
        <w:rPr>
          <w:rFonts w:asciiTheme="minorEastAsia" w:hAnsiTheme="minorEastAsia" w:cs="Calibri" w:hint="eastAsia"/>
          <w:color w:val="000000"/>
          <w:sz w:val="22"/>
        </w:rPr>
        <w:t>9</w:t>
      </w:r>
      <w:r w:rsidRPr="00ED0393">
        <w:rPr>
          <w:rFonts w:asciiTheme="minorEastAsia" w:hAnsiTheme="minorEastAsia" w:cs="Calibri"/>
          <w:color w:val="000000"/>
          <w:sz w:val="22"/>
        </w:rPr>
        <w:t>.3 投标人自行负责在踏勘现场中所发生的人员伤亡和财产损失。</w:t>
      </w:r>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1.</w:t>
      </w:r>
      <w:r>
        <w:rPr>
          <w:rFonts w:asciiTheme="minorEastAsia" w:hAnsiTheme="minorEastAsia" w:cs="Calibri" w:hint="eastAsia"/>
          <w:color w:val="000000"/>
          <w:sz w:val="22"/>
        </w:rPr>
        <w:t>9</w:t>
      </w:r>
      <w:r w:rsidRPr="00ED0393">
        <w:rPr>
          <w:rFonts w:asciiTheme="minorEastAsia" w:hAnsiTheme="minorEastAsia" w:cs="Calibri"/>
          <w:color w:val="000000"/>
          <w:sz w:val="22"/>
        </w:rPr>
        <w:t>.4 招标人向投标人提供的有关现场的数据和资料，仅供投标人在编制投标文件时参考，招标人不对投标人据此</w:t>
      </w:r>
      <w:r>
        <w:rPr>
          <w:rFonts w:asciiTheme="minorEastAsia" w:hAnsiTheme="minorEastAsia" w:cs="Calibri" w:hint="eastAsia"/>
          <w:color w:val="000000"/>
          <w:sz w:val="22"/>
        </w:rPr>
        <w:t>做出</w:t>
      </w:r>
      <w:r w:rsidRPr="00ED0393">
        <w:rPr>
          <w:rFonts w:asciiTheme="minorEastAsia" w:hAnsiTheme="minorEastAsia" w:cs="Calibri"/>
          <w:color w:val="000000"/>
          <w:sz w:val="22"/>
        </w:rPr>
        <w:t>的判断和决策负责。</w:t>
      </w:r>
    </w:p>
    <w:p w:rsidR="002C710F" w:rsidRPr="00ED0393" w:rsidRDefault="002C710F" w:rsidP="002C710F">
      <w:pPr>
        <w:autoSpaceDE w:val="0"/>
        <w:autoSpaceDN w:val="0"/>
        <w:adjustRightInd w:val="0"/>
        <w:snapToGrid w:val="0"/>
        <w:spacing w:line="400" w:lineRule="exact"/>
        <w:rPr>
          <w:rFonts w:asciiTheme="minorEastAsia" w:hAnsiTheme="minorEastAsia" w:cs="Calibri"/>
          <w:b/>
          <w:bCs/>
          <w:kern w:val="0"/>
          <w:sz w:val="22"/>
        </w:rPr>
      </w:pPr>
      <w:bookmarkStart w:id="10" w:name="_Toc4199"/>
      <w:r w:rsidRPr="00ED0393">
        <w:rPr>
          <w:rFonts w:asciiTheme="minorEastAsia" w:hAnsiTheme="minorEastAsia" w:cs="Calibri"/>
          <w:b/>
          <w:bCs/>
          <w:kern w:val="0"/>
          <w:sz w:val="22"/>
        </w:rPr>
        <w:t>1.</w:t>
      </w:r>
      <w:r>
        <w:rPr>
          <w:rFonts w:asciiTheme="minorEastAsia" w:hAnsiTheme="minorEastAsia" w:cs="Calibri" w:hint="eastAsia"/>
          <w:b/>
          <w:bCs/>
          <w:kern w:val="0"/>
          <w:sz w:val="22"/>
        </w:rPr>
        <w:t>10</w:t>
      </w:r>
      <w:r w:rsidRPr="00ED0393">
        <w:rPr>
          <w:rFonts w:asciiTheme="minorEastAsia" w:hAnsiTheme="minorEastAsia" w:cs="Calibri"/>
          <w:b/>
          <w:bCs/>
          <w:kern w:val="0"/>
          <w:sz w:val="22"/>
        </w:rPr>
        <w:t xml:space="preserve"> 投标预备会</w:t>
      </w:r>
      <w:bookmarkEnd w:id="10"/>
    </w:p>
    <w:p w:rsidR="002C710F" w:rsidRPr="006C0B49" w:rsidRDefault="002C710F" w:rsidP="002C710F">
      <w:pPr>
        <w:adjustRightInd w:val="0"/>
        <w:snapToGrid w:val="0"/>
        <w:spacing w:line="400" w:lineRule="exact"/>
        <w:ind w:firstLine="440"/>
        <w:rPr>
          <w:rFonts w:asciiTheme="minorEastAsia" w:hAnsiTheme="minorEastAsia" w:cs="Calibri"/>
          <w:color w:val="000000"/>
          <w:sz w:val="22"/>
        </w:rPr>
      </w:pPr>
      <w:r w:rsidRPr="006C0B49">
        <w:rPr>
          <w:rFonts w:asciiTheme="minorEastAsia" w:hAnsiTheme="minorEastAsia" w:cs="Calibri"/>
          <w:color w:val="000000"/>
          <w:sz w:val="22"/>
        </w:rPr>
        <w:t>见投标人须知前附表。</w:t>
      </w:r>
    </w:p>
    <w:p w:rsidR="002C710F" w:rsidRPr="00ED0393" w:rsidRDefault="002C710F" w:rsidP="002C710F">
      <w:pPr>
        <w:autoSpaceDE w:val="0"/>
        <w:autoSpaceDN w:val="0"/>
        <w:adjustRightInd w:val="0"/>
        <w:snapToGrid w:val="0"/>
        <w:spacing w:line="400" w:lineRule="exact"/>
        <w:rPr>
          <w:rFonts w:asciiTheme="minorEastAsia" w:hAnsiTheme="minorEastAsia" w:cs="Calibri"/>
          <w:b/>
          <w:bCs/>
          <w:kern w:val="0"/>
          <w:sz w:val="22"/>
        </w:rPr>
      </w:pPr>
      <w:bookmarkStart w:id="11" w:name="_Toc4584"/>
      <w:r w:rsidRPr="00ED0393">
        <w:rPr>
          <w:rFonts w:asciiTheme="minorEastAsia" w:hAnsiTheme="minorEastAsia" w:cs="Calibri"/>
          <w:b/>
          <w:bCs/>
          <w:kern w:val="0"/>
          <w:sz w:val="22"/>
        </w:rPr>
        <w:t>1.1</w:t>
      </w:r>
      <w:r>
        <w:rPr>
          <w:rFonts w:asciiTheme="minorEastAsia" w:hAnsiTheme="minorEastAsia" w:cs="Calibri" w:hint="eastAsia"/>
          <w:b/>
          <w:bCs/>
          <w:kern w:val="0"/>
          <w:sz w:val="22"/>
        </w:rPr>
        <w:t>1</w:t>
      </w:r>
      <w:r w:rsidRPr="00ED0393">
        <w:rPr>
          <w:rFonts w:asciiTheme="minorEastAsia" w:hAnsiTheme="minorEastAsia" w:cs="Calibri"/>
          <w:b/>
          <w:bCs/>
          <w:kern w:val="0"/>
          <w:sz w:val="22"/>
        </w:rPr>
        <w:t xml:space="preserve"> 分包</w:t>
      </w:r>
      <w:bookmarkEnd w:id="11"/>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本项目</w:t>
      </w:r>
      <w:r w:rsidRPr="00ED0393">
        <w:rPr>
          <w:rFonts w:asciiTheme="minorEastAsia" w:hAnsiTheme="minorEastAsia" w:cs="Calibri" w:hint="eastAsia"/>
          <w:color w:val="000000"/>
          <w:sz w:val="22"/>
        </w:rPr>
        <w:t>涉及到其它专业的部分分项工作</w:t>
      </w:r>
      <w:r w:rsidRPr="00ED0393">
        <w:rPr>
          <w:rFonts w:asciiTheme="minorEastAsia" w:hAnsiTheme="minorEastAsia" w:cs="Calibri"/>
          <w:color w:val="000000"/>
          <w:sz w:val="22"/>
        </w:rPr>
        <w:t>允许分包。</w:t>
      </w:r>
    </w:p>
    <w:p w:rsidR="002C710F" w:rsidRPr="00ED0393" w:rsidRDefault="002C710F" w:rsidP="002C710F">
      <w:pPr>
        <w:autoSpaceDE w:val="0"/>
        <w:autoSpaceDN w:val="0"/>
        <w:adjustRightInd w:val="0"/>
        <w:snapToGrid w:val="0"/>
        <w:spacing w:line="400" w:lineRule="exact"/>
        <w:rPr>
          <w:rFonts w:asciiTheme="minorEastAsia" w:hAnsiTheme="minorEastAsia" w:cs="Calibri"/>
          <w:b/>
          <w:bCs/>
          <w:kern w:val="0"/>
          <w:sz w:val="22"/>
        </w:rPr>
      </w:pPr>
      <w:bookmarkStart w:id="12" w:name="_Toc3996"/>
      <w:r w:rsidRPr="00ED0393">
        <w:rPr>
          <w:rFonts w:asciiTheme="minorEastAsia" w:hAnsiTheme="minorEastAsia" w:cs="Calibri"/>
          <w:b/>
          <w:bCs/>
          <w:kern w:val="0"/>
          <w:sz w:val="22"/>
        </w:rPr>
        <w:t>1.1</w:t>
      </w:r>
      <w:r>
        <w:rPr>
          <w:rFonts w:asciiTheme="minorEastAsia" w:hAnsiTheme="minorEastAsia" w:cs="Calibri" w:hint="eastAsia"/>
          <w:b/>
          <w:bCs/>
          <w:kern w:val="0"/>
          <w:sz w:val="22"/>
        </w:rPr>
        <w:t>2</w:t>
      </w:r>
      <w:r w:rsidRPr="00ED0393">
        <w:rPr>
          <w:rFonts w:asciiTheme="minorEastAsia" w:hAnsiTheme="minorEastAsia" w:cs="Calibri"/>
          <w:b/>
          <w:bCs/>
          <w:kern w:val="0"/>
          <w:sz w:val="22"/>
        </w:rPr>
        <w:t xml:space="preserve"> 投标费用</w:t>
      </w:r>
      <w:bookmarkEnd w:id="12"/>
    </w:p>
    <w:p w:rsidR="002C710F" w:rsidRPr="00E5018D"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投标人在投标过程中的一切费用，不论中标与否，均由投标人自理。</w:t>
      </w:r>
    </w:p>
    <w:p w:rsidR="002C710F" w:rsidRPr="006C0B49" w:rsidRDefault="002C710F" w:rsidP="002C710F">
      <w:pPr>
        <w:autoSpaceDE w:val="0"/>
        <w:autoSpaceDN w:val="0"/>
        <w:adjustRightInd w:val="0"/>
        <w:snapToGrid w:val="0"/>
        <w:spacing w:line="400" w:lineRule="exact"/>
        <w:rPr>
          <w:rFonts w:asciiTheme="minorEastAsia" w:hAnsiTheme="minorEastAsia" w:cs="Calibri"/>
          <w:b/>
          <w:bCs/>
          <w:kern w:val="0"/>
          <w:sz w:val="22"/>
        </w:rPr>
      </w:pPr>
      <w:bookmarkStart w:id="13" w:name="_Toc143421657"/>
      <w:bookmarkStart w:id="14" w:name="_Toc15241"/>
      <w:r w:rsidRPr="006C0B49">
        <w:rPr>
          <w:rFonts w:asciiTheme="minorEastAsia" w:hAnsiTheme="minorEastAsia" w:cs="Calibri"/>
          <w:b/>
          <w:bCs/>
          <w:kern w:val="0"/>
          <w:sz w:val="22"/>
        </w:rPr>
        <w:t>2.招标文件</w:t>
      </w:r>
      <w:bookmarkEnd w:id="13"/>
      <w:bookmarkEnd w:id="14"/>
    </w:p>
    <w:p w:rsidR="002C710F" w:rsidRPr="006C0B49" w:rsidRDefault="002C710F" w:rsidP="002C710F">
      <w:pPr>
        <w:autoSpaceDE w:val="0"/>
        <w:autoSpaceDN w:val="0"/>
        <w:adjustRightInd w:val="0"/>
        <w:snapToGrid w:val="0"/>
        <w:spacing w:line="400" w:lineRule="exact"/>
        <w:rPr>
          <w:rFonts w:asciiTheme="minorEastAsia" w:hAnsiTheme="minorEastAsia" w:cs="Calibri"/>
          <w:b/>
          <w:bCs/>
          <w:kern w:val="0"/>
          <w:sz w:val="22"/>
        </w:rPr>
      </w:pPr>
      <w:bookmarkStart w:id="15" w:name="_Toc1426"/>
      <w:r w:rsidRPr="006C0B49">
        <w:rPr>
          <w:rFonts w:asciiTheme="minorEastAsia" w:hAnsiTheme="minorEastAsia" w:cs="Calibri"/>
          <w:b/>
          <w:bCs/>
          <w:kern w:val="0"/>
          <w:sz w:val="22"/>
        </w:rPr>
        <w:t>2.1 招标文件的组成</w:t>
      </w:r>
      <w:bookmarkEnd w:id="15"/>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lastRenderedPageBreak/>
        <w:t>本招标文件包括：</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（1）招标公告</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（2）投标人须知</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（3）货物需求一览表及技术规格</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（4）合同条款</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（5）评标办法</w:t>
      </w:r>
      <w:r>
        <w:rPr>
          <w:rFonts w:ascii="宋体" w:hAnsi="宋体" w:cs="Calibri" w:hint="eastAsia"/>
          <w:kern w:val="0"/>
          <w:sz w:val="22"/>
        </w:rPr>
        <w:t>及标准</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（6）投标文件格式</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sz w:val="22"/>
        </w:rPr>
        <w:t>根据本须知第2.2款和2.3款对招标文件做出的澄清、修改，构成招标文件的组成部分。</w:t>
      </w:r>
    </w:p>
    <w:p w:rsidR="002C710F" w:rsidRPr="00ED0393" w:rsidRDefault="002C710F" w:rsidP="002C710F">
      <w:pPr>
        <w:autoSpaceDE w:val="0"/>
        <w:autoSpaceDN w:val="0"/>
        <w:adjustRightInd w:val="0"/>
        <w:snapToGrid w:val="0"/>
        <w:spacing w:line="400" w:lineRule="exact"/>
        <w:rPr>
          <w:rFonts w:asciiTheme="minorEastAsia" w:hAnsiTheme="minorEastAsia" w:cs="Calibri"/>
          <w:b/>
          <w:bCs/>
          <w:kern w:val="0"/>
          <w:sz w:val="22"/>
        </w:rPr>
      </w:pPr>
      <w:bookmarkStart w:id="16" w:name="_Toc18230"/>
      <w:r w:rsidRPr="00ED0393">
        <w:rPr>
          <w:rFonts w:asciiTheme="minorEastAsia" w:hAnsiTheme="minorEastAsia" w:cs="Calibri"/>
          <w:b/>
          <w:bCs/>
          <w:kern w:val="0"/>
          <w:sz w:val="22"/>
        </w:rPr>
        <w:t>2.2 招标文件的澄清</w:t>
      </w:r>
      <w:bookmarkEnd w:id="16"/>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2.2.2</w:t>
      </w:r>
      <w:r w:rsidRPr="00976447">
        <w:rPr>
          <w:rFonts w:ascii="Calibri" w:hAnsi="Calibri" w:cs="Calibri" w:hint="eastAsia"/>
          <w:color w:val="000000"/>
          <w:sz w:val="21"/>
          <w:szCs w:val="21"/>
        </w:rPr>
        <w:t>招标人将视情况采用补充公告的方式予以澄清。</w:t>
      </w:r>
    </w:p>
    <w:p w:rsidR="002C710F" w:rsidRPr="00ED0393" w:rsidRDefault="002C710F" w:rsidP="002C710F">
      <w:pPr>
        <w:autoSpaceDE w:val="0"/>
        <w:autoSpaceDN w:val="0"/>
        <w:adjustRightInd w:val="0"/>
        <w:snapToGrid w:val="0"/>
        <w:spacing w:line="400" w:lineRule="exact"/>
        <w:rPr>
          <w:rFonts w:asciiTheme="minorEastAsia" w:hAnsiTheme="minorEastAsia" w:cs="Calibri"/>
          <w:b/>
          <w:bCs/>
          <w:kern w:val="0"/>
          <w:sz w:val="22"/>
        </w:rPr>
      </w:pPr>
      <w:bookmarkStart w:id="17" w:name="_Toc18303"/>
      <w:r w:rsidRPr="00ED0393">
        <w:rPr>
          <w:rFonts w:asciiTheme="minorEastAsia" w:hAnsiTheme="minorEastAsia" w:cs="Calibri"/>
          <w:b/>
          <w:bCs/>
          <w:kern w:val="0"/>
          <w:sz w:val="22"/>
        </w:rPr>
        <w:t>2.3 招标文件的修改</w:t>
      </w:r>
      <w:bookmarkEnd w:id="17"/>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kern w:val="0"/>
          <w:sz w:val="22"/>
        </w:rPr>
        <w:t>2.3.1</w:t>
      </w:r>
      <w:r w:rsidRPr="00596D88">
        <w:rPr>
          <w:rFonts w:asciiTheme="minorEastAsia" w:hAnsiTheme="minorEastAsia" w:cs="Calibri" w:hint="eastAsia"/>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18" w:name="_Toc143421658"/>
      <w:bookmarkStart w:id="19" w:name="_Toc18870"/>
      <w:r>
        <w:rPr>
          <w:rFonts w:ascii="宋体" w:hAnsi="宋体" w:cs="Calibri"/>
          <w:b/>
          <w:bCs/>
          <w:kern w:val="0"/>
          <w:sz w:val="22"/>
        </w:rPr>
        <w:t>3.投标文件</w:t>
      </w:r>
      <w:bookmarkEnd w:id="18"/>
      <w:bookmarkEnd w:id="19"/>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20" w:name="_Toc461"/>
      <w:r>
        <w:rPr>
          <w:rFonts w:ascii="宋体" w:hAnsi="宋体" w:cs="Calibri"/>
          <w:b/>
          <w:bCs/>
          <w:kern w:val="0"/>
          <w:sz w:val="22"/>
        </w:rPr>
        <w:t>3.1 投标文件的语言和计量单位</w:t>
      </w:r>
      <w:bookmarkEnd w:id="20"/>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sz w:val="22"/>
        </w:rPr>
        <w:t>3.1.1投标文件与投标有关的所有文件均应使用中文。</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3.1.2除规范另有规定外，投标文件使用的度量衡单位，均采用中华人民共和国法定计量单位。</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3.1.3招标文件中的“天”除特别说明外，均为日历天。</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3.1.4招标文件中所指的“合同”除特别说明外，指 “销售</w:t>
      </w:r>
      <w:r>
        <w:rPr>
          <w:rFonts w:ascii="宋体" w:hAnsi="宋体" w:cs="Calibri" w:hint="eastAsia"/>
          <w:kern w:val="0"/>
          <w:sz w:val="22"/>
        </w:rPr>
        <w:t>（供货）</w:t>
      </w:r>
      <w:r>
        <w:rPr>
          <w:rFonts w:ascii="宋体" w:hAnsi="宋体" w:cs="Calibri"/>
          <w:kern w:val="0"/>
          <w:sz w:val="22"/>
        </w:rPr>
        <w:t>合同”。</w:t>
      </w:r>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21" w:name="_Toc1411"/>
      <w:r>
        <w:rPr>
          <w:rFonts w:ascii="宋体" w:hAnsi="宋体" w:cs="Calibri"/>
          <w:b/>
          <w:bCs/>
          <w:kern w:val="0"/>
          <w:sz w:val="22"/>
        </w:rPr>
        <w:t>3.2 投标文件的组成</w:t>
      </w:r>
      <w:bookmarkEnd w:id="21"/>
    </w:p>
    <w:p w:rsidR="002C710F" w:rsidRDefault="002C710F" w:rsidP="002C710F">
      <w:pPr>
        <w:adjustRightInd w:val="0"/>
        <w:snapToGrid w:val="0"/>
        <w:spacing w:line="400" w:lineRule="exact"/>
        <w:ind w:firstLine="440"/>
        <w:rPr>
          <w:rFonts w:ascii="宋体" w:hAnsi="宋体" w:cs="Calibri"/>
          <w:sz w:val="22"/>
        </w:rPr>
      </w:pPr>
      <w:bookmarkStart w:id="22" w:name="_Toc32225"/>
      <w:r>
        <w:rPr>
          <w:rFonts w:ascii="宋体" w:hAnsi="宋体" w:cs="Calibri"/>
          <w:sz w:val="22"/>
        </w:rPr>
        <w:t>3.2.1投标函；</w:t>
      </w:r>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Pr>
          <w:rFonts w:asciiTheme="minorEastAsia" w:hAnsiTheme="minorEastAsia" w:cs="Calibri"/>
          <w:color w:val="000000"/>
          <w:sz w:val="22"/>
        </w:rPr>
        <w:t>3.2.</w:t>
      </w:r>
      <w:r>
        <w:rPr>
          <w:rFonts w:asciiTheme="minorEastAsia" w:hAnsiTheme="minorEastAsia" w:cs="Calibri" w:hint="eastAsia"/>
          <w:color w:val="000000"/>
          <w:sz w:val="22"/>
        </w:rPr>
        <w:t>2</w:t>
      </w:r>
      <w:r w:rsidRPr="00ED0393">
        <w:rPr>
          <w:rFonts w:asciiTheme="minorEastAsia" w:hAnsiTheme="minorEastAsia" w:cs="Calibri"/>
          <w:color w:val="000000"/>
          <w:sz w:val="22"/>
        </w:rPr>
        <w:t>法定代表人资格证明书；</w:t>
      </w:r>
    </w:p>
    <w:p w:rsidR="002C710F" w:rsidRDefault="002C710F" w:rsidP="002C710F">
      <w:pPr>
        <w:adjustRightInd w:val="0"/>
        <w:snapToGrid w:val="0"/>
        <w:spacing w:line="400" w:lineRule="exact"/>
        <w:ind w:firstLine="440"/>
        <w:rPr>
          <w:rFonts w:asciiTheme="minorEastAsia" w:hAnsiTheme="minorEastAsia" w:cs="Calibri"/>
          <w:color w:val="000000"/>
          <w:sz w:val="22"/>
        </w:rPr>
      </w:pPr>
      <w:r>
        <w:rPr>
          <w:rFonts w:asciiTheme="minorEastAsia" w:hAnsiTheme="minorEastAsia" w:cs="Calibri"/>
          <w:color w:val="000000"/>
          <w:sz w:val="22"/>
        </w:rPr>
        <w:t>3.2.</w:t>
      </w:r>
      <w:r>
        <w:rPr>
          <w:rFonts w:asciiTheme="minorEastAsia" w:hAnsiTheme="minorEastAsia" w:cs="Calibri" w:hint="eastAsia"/>
          <w:color w:val="000000"/>
          <w:sz w:val="22"/>
        </w:rPr>
        <w:t>3</w:t>
      </w:r>
      <w:r w:rsidRPr="00ED0393">
        <w:rPr>
          <w:rFonts w:asciiTheme="minorEastAsia" w:hAnsiTheme="minorEastAsia" w:cs="Calibri"/>
          <w:color w:val="000000"/>
          <w:sz w:val="22"/>
        </w:rPr>
        <w:t>授权委托书；</w:t>
      </w:r>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Pr>
          <w:rFonts w:asciiTheme="minorEastAsia" w:hAnsiTheme="minorEastAsia" w:cs="Calibri"/>
          <w:color w:val="000000"/>
          <w:sz w:val="22"/>
        </w:rPr>
        <w:t>3.2.</w:t>
      </w:r>
      <w:r>
        <w:rPr>
          <w:rFonts w:asciiTheme="minorEastAsia" w:hAnsiTheme="minorEastAsia" w:cs="Calibri" w:hint="eastAsia"/>
          <w:color w:val="000000"/>
          <w:sz w:val="22"/>
        </w:rPr>
        <w:t>4</w:t>
      </w:r>
      <w:r w:rsidRPr="00ED0393">
        <w:rPr>
          <w:rFonts w:asciiTheme="minorEastAsia" w:hAnsiTheme="minorEastAsia" w:cs="Calibri"/>
          <w:color w:val="000000"/>
          <w:sz w:val="22"/>
        </w:rPr>
        <w:t xml:space="preserve"> 投标报价表；</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3.2.5投标人资格证明文件：</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（1）</w:t>
      </w:r>
      <w:r w:rsidRPr="00ED0393">
        <w:rPr>
          <w:rFonts w:asciiTheme="minorEastAsia" w:hAnsiTheme="minorEastAsia" w:cs="Calibri"/>
          <w:color w:val="000000"/>
          <w:sz w:val="22"/>
        </w:rPr>
        <w:t>投标人一般情况</w:t>
      </w:r>
      <w:r>
        <w:rPr>
          <w:rFonts w:asciiTheme="minorEastAsia" w:hAnsiTheme="minorEastAsia" w:cs="Calibri" w:hint="eastAsia"/>
          <w:color w:val="000000"/>
          <w:sz w:val="22"/>
        </w:rPr>
        <w:t>及</w:t>
      </w:r>
      <w:r w:rsidRPr="00ED0393">
        <w:rPr>
          <w:rFonts w:asciiTheme="minorEastAsia" w:hAnsiTheme="minorEastAsia" w:cs="Calibri"/>
          <w:color w:val="000000"/>
          <w:sz w:val="22"/>
        </w:rPr>
        <w:t>有关证明投标人法律地位的文件</w:t>
      </w:r>
      <w:r>
        <w:rPr>
          <w:rFonts w:ascii="宋体" w:hAnsi="宋体" w:cs="Calibri" w:hint="eastAsia"/>
          <w:sz w:val="22"/>
        </w:rPr>
        <w:t>（附营业执照、税务登记证、</w:t>
      </w:r>
      <w:r>
        <w:rPr>
          <w:rFonts w:ascii="宋体" w:hAnsi="宋体" w:cs="Calibri"/>
          <w:sz w:val="22"/>
        </w:rPr>
        <w:t>一般纳税人证明材料</w:t>
      </w:r>
      <w:r>
        <w:rPr>
          <w:rFonts w:ascii="宋体" w:hAnsi="宋体" w:cs="Calibri" w:hint="eastAsia"/>
          <w:sz w:val="22"/>
        </w:rPr>
        <w:t>、相关</w:t>
      </w:r>
      <w:r>
        <w:rPr>
          <w:rFonts w:ascii="宋体" w:hAnsi="宋体" w:cs="Calibri"/>
          <w:sz w:val="22"/>
        </w:rPr>
        <w:t>产品质量认证证书</w:t>
      </w:r>
      <w:r>
        <w:rPr>
          <w:rFonts w:ascii="宋体" w:hAnsi="宋体" w:cs="Arial" w:hint="eastAsia"/>
          <w:kern w:val="0"/>
          <w:sz w:val="22"/>
        </w:rPr>
        <w:t>、</w:t>
      </w:r>
      <w:r>
        <w:rPr>
          <w:rFonts w:ascii="宋体" w:hAnsi="宋体" w:cs="Calibri" w:hint="eastAsia"/>
          <w:sz w:val="22"/>
        </w:rPr>
        <w:t>相关</w:t>
      </w:r>
      <w:r>
        <w:rPr>
          <w:rFonts w:ascii="宋体" w:hAnsi="宋体" w:cs="Calibri"/>
          <w:sz w:val="22"/>
        </w:rPr>
        <w:t>产品鉴定证书</w:t>
      </w:r>
      <w:r>
        <w:rPr>
          <w:rFonts w:ascii="宋体" w:hAnsi="宋体" w:cs="Calibri" w:hint="eastAsia"/>
          <w:sz w:val="22"/>
        </w:rPr>
        <w:t>等）。</w:t>
      </w:r>
    </w:p>
    <w:p w:rsidR="002C710F" w:rsidRDefault="002C710F" w:rsidP="002C710F">
      <w:pPr>
        <w:adjustRightInd w:val="0"/>
        <w:snapToGrid w:val="0"/>
        <w:spacing w:line="400" w:lineRule="exact"/>
        <w:ind w:firstLine="440"/>
        <w:rPr>
          <w:rFonts w:ascii="宋体" w:hAnsi="宋体" w:cs="Calibri"/>
          <w:sz w:val="22"/>
        </w:rPr>
      </w:pPr>
      <w:r>
        <w:rPr>
          <w:rFonts w:ascii="宋体" w:hAnsi="宋体" w:cs="Arial" w:hint="eastAsia"/>
          <w:kern w:val="0"/>
          <w:sz w:val="22"/>
        </w:rPr>
        <w:t>（2）</w:t>
      </w:r>
      <w:r>
        <w:rPr>
          <w:rFonts w:ascii="宋体" w:hAnsi="宋体" w:cs="Calibri" w:hint="eastAsia"/>
          <w:sz w:val="22"/>
        </w:rPr>
        <w:t>投标产品近三年（自2015年1月1日以来）的销售业绩一览表（</w:t>
      </w:r>
      <w:proofErr w:type="gramStart"/>
      <w:r>
        <w:rPr>
          <w:rFonts w:ascii="宋体" w:hAnsi="宋体" w:cs="Calibri" w:hint="eastAsia"/>
          <w:sz w:val="22"/>
        </w:rPr>
        <w:t>附业绩</w:t>
      </w:r>
      <w:proofErr w:type="gramEnd"/>
      <w:r>
        <w:rPr>
          <w:rFonts w:ascii="宋体" w:hAnsi="宋体" w:cs="Calibri" w:hint="eastAsia"/>
          <w:sz w:val="22"/>
        </w:rPr>
        <w:t>的合同）。</w:t>
      </w:r>
    </w:p>
    <w:p w:rsidR="002C710F" w:rsidRDefault="002C710F" w:rsidP="002C710F">
      <w:pPr>
        <w:adjustRightInd w:val="0"/>
        <w:snapToGrid w:val="0"/>
        <w:spacing w:line="400" w:lineRule="exact"/>
        <w:ind w:firstLine="440"/>
        <w:rPr>
          <w:rFonts w:ascii="宋体" w:hAnsi="宋体" w:cs="宋体"/>
          <w:sz w:val="22"/>
        </w:rPr>
      </w:pPr>
      <w:r>
        <w:rPr>
          <w:rFonts w:ascii="宋体" w:hAnsi="宋体" w:cs="Calibri"/>
          <w:sz w:val="22"/>
        </w:rPr>
        <w:t>3.2.6</w:t>
      </w:r>
      <w:r>
        <w:rPr>
          <w:rFonts w:ascii="宋体" w:hAnsi="宋体" w:cs="宋体" w:hint="eastAsia"/>
          <w:sz w:val="22"/>
        </w:rPr>
        <w:t>技术规格偏离表；</w:t>
      </w:r>
    </w:p>
    <w:p w:rsidR="002C710F" w:rsidRDefault="002C710F" w:rsidP="002C710F">
      <w:pPr>
        <w:adjustRightInd w:val="0"/>
        <w:snapToGrid w:val="0"/>
        <w:spacing w:line="400" w:lineRule="exact"/>
        <w:ind w:firstLine="440"/>
        <w:rPr>
          <w:rFonts w:ascii="宋体" w:hAnsi="宋体" w:cs="Calibri"/>
          <w:sz w:val="22"/>
        </w:rPr>
      </w:pPr>
      <w:r>
        <w:rPr>
          <w:rFonts w:ascii="宋体" w:hAnsi="宋体" w:cs="宋体" w:hint="eastAsia"/>
          <w:sz w:val="22"/>
        </w:rPr>
        <w:t>3.2.7 商务条款响应偏离表；</w:t>
      </w:r>
    </w:p>
    <w:p w:rsidR="002C710F" w:rsidRDefault="002C710F" w:rsidP="002C710F">
      <w:pPr>
        <w:adjustRightInd w:val="0"/>
        <w:snapToGrid w:val="0"/>
        <w:spacing w:line="400" w:lineRule="exact"/>
        <w:ind w:firstLine="440"/>
        <w:rPr>
          <w:rFonts w:ascii="宋体" w:hAnsi="宋体" w:cs="宋体"/>
          <w:sz w:val="22"/>
        </w:rPr>
      </w:pPr>
      <w:r>
        <w:rPr>
          <w:rFonts w:ascii="宋体" w:hAnsi="宋体" w:cs="宋体" w:hint="eastAsia"/>
          <w:sz w:val="22"/>
        </w:rPr>
        <w:t>3.2.8系统货物供货范围（包括货物数量、型号规格、产地、品牌），进口零部件详细清单（需</w:t>
      </w:r>
      <w:r>
        <w:rPr>
          <w:rFonts w:ascii="宋体" w:hAnsi="宋体" w:cs="宋体" w:hint="eastAsia"/>
          <w:sz w:val="22"/>
        </w:rPr>
        <w:lastRenderedPageBreak/>
        <w:t>说明产地、品牌）；</w:t>
      </w:r>
    </w:p>
    <w:p w:rsidR="002C710F" w:rsidRDefault="002C710F" w:rsidP="002C710F">
      <w:pPr>
        <w:adjustRightInd w:val="0"/>
        <w:snapToGrid w:val="0"/>
        <w:spacing w:line="400" w:lineRule="exact"/>
        <w:ind w:firstLine="440"/>
        <w:rPr>
          <w:rFonts w:ascii="宋体" w:hAnsi="宋体" w:cs="宋体"/>
          <w:sz w:val="22"/>
        </w:rPr>
      </w:pPr>
      <w:r>
        <w:rPr>
          <w:rFonts w:ascii="宋体" w:hAnsi="宋体" w:cs="宋体" w:hint="eastAsia"/>
          <w:sz w:val="22"/>
        </w:rPr>
        <w:t>3.2.9技术参数、结构及性能特点等产品技术规格书；</w:t>
      </w:r>
    </w:p>
    <w:p w:rsidR="002C710F" w:rsidRDefault="002C710F" w:rsidP="002C710F">
      <w:pPr>
        <w:adjustRightInd w:val="0"/>
        <w:snapToGrid w:val="0"/>
        <w:spacing w:line="400" w:lineRule="exact"/>
        <w:ind w:firstLine="440"/>
        <w:rPr>
          <w:rFonts w:ascii="宋体" w:hAnsi="宋体" w:cs="宋体"/>
          <w:sz w:val="22"/>
        </w:rPr>
      </w:pPr>
      <w:r>
        <w:rPr>
          <w:rFonts w:ascii="宋体" w:hAnsi="宋体" w:cs="宋体" w:hint="eastAsia"/>
          <w:sz w:val="22"/>
        </w:rPr>
        <w:t>3.2.10主要原材料及部件性能和生产厂家；</w:t>
      </w:r>
    </w:p>
    <w:p w:rsidR="002C710F" w:rsidRDefault="002C710F" w:rsidP="002C710F">
      <w:pPr>
        <w:adjustRightInd w:val="0"/>
        <w:snapToGrid w:val="0"/>
        <w:spacing w:line="400" w:lineRule="exact"/>
        <w:ind w:firstLine="440"/>
        <w:rPr>
          <w:rFonts w:ascii="宋体" w:hAnsi="宋体" w:cs="宋体"/>
          <w:sz w:val="22"/>
        </w:rPr>
      </w:pPr>
      <w:r>
        <w:rPr>
          <w:rFonts w:ascii="宋体" w:hAnsi="宋体" w:cs="宋体" w:hint="eastAsia"/>
          <w:sz w:val="22"/>
        </w:rPr>
        <w:t>3.2.11产品制造、安装、验收标准和验收方法；</w:t>
      </w:r>
    </w:p>
    <w:p w:rsidR="002C710F" w:rsidRDefault="002C710F" w:rsidP="002C710F">
      <w:pPr>
        <w:adjustRightInd w:val="0"/>
        <w:snapToGrid w:val="0"/>
        <w:spacing w:line="400" w:lineRule="exact"/>
        <w:ind w:firstLine="440"/>
        <w:rPr>
          <w:rFonts w:ascii="宋体" w:hAnsi="宋体" w:cs="宋体"/>
          <w:sz w:val="22"/>
        </w:rPr>
      </w:pPr>
      <w:r>
        <w:rPr>
          <w:rFonts w:ascii="宋体" w:hAnsi="宋体" w:cs="宋体" w:hint="eastAsia"/>
          <w:sz w:val="22"/>
        </w:rPr>
        <w:t>3.2.12现场指导、调试；</w:t>
      </w:r>
    </w:p>
    <w:p w:rsidR="002C710F" w:rsidRDefault="002C710F" w:rsidP="002C710F">
      <w:pPr>
        <w:adjustRightInd w:val="0"/>
        <w:snapToGrid w:val="0"/>
        <w:spacing w:line="400" w:lineRule="exact"/>
        <w:ind w:firstLine="440"/>
        <w:rPr>
          <w:rFonts w:ascii="宋体" w:hAnsi="宋体" w:cs="宋体"/>
          <w:sz w:val="22"/>
        </w:rPr>
      </w:pPr>
      <w:r>
        <w:rPr>
          <w:rFonts w:ascii="宋体" w:hAnsi="宋体" w:cs="宋体" w:hint="eastAsia"/>
          <w:sz w:val="22"/>
        </w:rPr>
        <w:t>3.2.13</w:t>
      </w:r>
      <w:r>
        <w:rPr>
          <w:rFonts w:ascii="宋体" w:hAnsi="宋体" w:cs="宋体"/>
          <w:sz w:val="22"/>
        </w:rPr>
        <w:t>产品的技术服务和售后服务的内容、措施、承诺</w:t>
      </w:r>
      <w:r>
        <w:rPr>
          <w:rFonts w:ascii="宋体" w:hAnsi="宋体" w:cs="宋体" w:hint="eastAsia"/>
          <w:sz w:val="22"/>
        </w:rPr>
        <w:t>；</w:t>
      </w:r>
    </w:p>
    <w:p w:rsidR="002C710F" w:rsidRDefault="002C710F" w:rsidP="002C710F">
      <w:pPr>
        <w:adjustRightInd w:val="0"/>
        <w:snapToGrid w:val="0"/>
        <w:spacing w:line="400" w:lineRule="exact"/>
        <w:ind w:firstLine="440"/>
        <w:rPr>
          <w:rFonts w:ascii="宋体" w:hAnsi="宋体" w:cs="宋体"/>
          <w:sz w:val="22"/>
        </w:rPr>
      </w:pPr>
      <w:r>
        <w:rPr>
          <w:rFonts w:ascii="宋体" w:hAnsi="宋体" w:cs="宋体" w:hint="eastAsia"/>
          <w:sz w:val="22"/>
        </w:rPr>
        <w:t>3.2.14提供详细的培训计划，包括培训内容、培训时间、培训人数等；</w:t>
      </w:r>
    </w:p>
    <w:p w:rsidR="002C710F" w:rsidRDefault="002C710F" w:rsidP="002C710F">
      <w:pPr>
        <w:adjustRightInd w:val="0"/>
        <w:snapToGrid w:val="0"/>
        <w:spacing w:line="400" w:lineRule="exact"/>
        <w:ind w:firstLine="440"/>
        <w:rPr>
          <w:rFonts w:ascii="宋体" w:hAnsi="宋体" w:cs="宋体"/>
          <w:sz w:val="22"/>
        </w:rPr>
      </w:pPr>
      <w:r>
        <w:rPr>
          <w:rFonts w:ascii="宋体" w:hAnsi="宋体" w:cs="宋体" w:hint="eastAsia"/>
          <w:sz w:val="22"/>
        </w:rPr>
        <w:t>3.2.15关于质量保证期的说明；</w:t>
      </w:r>
    </w:p>
    <w:p w:rsidR="002C710F" w:rsidRDefault="002C710F" w:rsidP="002C710F">
      <w:pPr>
        <w:adjustRightInd w:val="0"/>
        <w:snapToGrid w:val="0"/>
        <w:spacing w:line="400" w:lineRule="exact"/>
        <w:ind w:firstLine="440"/>
        <w:rPr>
          <w:rFonts w:ascii="宋体" w:hAnsi="宋体" w:cs="宋体"/>
          <w:sz w:val="22"/>
        </w:rPr>
      </w:pPr>
      <w:r>
        <w:rPr>
          <w:rFonts w:ascii="宋体" w:hAnsi="宋体" w:cs="宋体" w:hint="eastAsia"/>
          <w:sz w:val="22"/>
        </w:rPr>
        <w:t>3.2.16优惠条件：投标人承诺给予用户的其他优惠条款，包括付款条件、培训服务、质量保证期等方面的优惠；</w:t>
      </w:r>
    </w:p>
    <w:p w:rsidR="002C710F" w:rsidRDefault="002C710F" w:rsidP="002C710F">
      <w:pPr>
        <w:adjustRightInd w:val="0"/>
        <w:snapToGrid w:val="0"/>
        <w:spacing w:line="400" w:lineRule="exact"/>
        <w:ind w:firstLine="440"/>
        <w:rPr>
          <w:rFonts w:ascii="宋体" w:hAnsi="宋体" w:cs="宋体"/>
          <w:sz w:val="22"/>
        </w:rPr>
      </w:pPr>
      <w:r>
        <w:rPr>
          <w:rFonts w:ascii="宋体" w:hAnsi="宋体" w:cs="宋体" w:hint="eastAsia"/>
          <w:sz w:val="22"/>
        </w:rPr>
        <w:t>3.2.17</w:t>
      </w:r>
      <w:r w:rsidRPr="00ED0393">
        <w:rPr>
          <w:rFonts w:asciiTheme="minorEastAsia" w:hAnsiTheme="minorEastAsia" w:cs="Arial" w:hint="eastAsia"/>
          <w:color w:val="000000"/>
          <w:sz w:val="22"/>
        </w:rPr>
        <w:t>投标人认为</w:t>
      </w:r>
      <w:r w:rsidRPr="00ED0393">
        <w:rPr>
          <w:rFonts w:asciiTheme="minorEastAsia" w:hAnsiTheme="minorEastAsia" w:cs="Arial"/>
          <w:color w:val="000000"/>
          <w:sz w:val="22"/>
        </w:rPr>
        <w:t>应该提供的其他材料</w:t>
      </w:r>
      <w:r>
        <w:rPr>
          <w:rFonts w:ascii="宋体" w:hAnsi="宋体" w:cs="宋体" w:hint="eastAsia"/>
          <w:sz w:val="22"/>
        </w:rPr>
        <w:t>。</w:t>
      </w:r>
    </w:p>
    <w:p w:rsidR="002C710F" w:rsidRDefault="002C710F" w:rsidP="002C710F">
      <w:pPr>
        <w:autoSpaceDE w:val="0"/>
        <w:autoSpaceDN w:val="0"/>
        <w:adjustRightInd w:val="0"/>
        <w:snapToGrid w:val="0"/>
        <w:spacing w:line="400" w:lineRule="exact"/>
        <w:rPr>
          <w:rFonts w:ascii="宋体" w:hAnsi="宋体" w:cs="Calibri"/>
          <w:b/>
          <w:bCs/>
          <w:kern w:val="0"/>
          <w:sz w:val="22"/>
        </w:rPr>
      </w:pPr>
      <w:r>
        <w:rPr>
          <w:rFonts w:ascii="宋体" w:hAnsi="宋体" w:cs="Calibri"/>
          <w:b/>
          <w:bCs/>
          <w:kern w:val="0"/>
          <w:sz w:val="22"/>
        </w:rPr>
        <w:t>3.3 投标报价</w:t>
      </w:r>
      <w:bookmarkEnd w:id="22"/>
    </w:p>
    <w:p w:rsidR="002C710F" w:rsidRDefault="002C710F" w:rsidP="002C710F">
      <w:pPr>
        <w:adjustRightInd w:val="0"/>
        <w:snapToGrid w:val="0"/>
        <w:spacing w:line="400" w:lineRule="exact"/>
        <w:ind w:firstLine="440"/>
        <w:rPr>
          <w:rFonts w:ascii="宋体" w:hAnsi="宋体" w:cs="Calibri"/>
          <w:sz w:val="22"/>
        </w:rPr>
      </w:pPr>
      <w:bookmarkStart w:id="23" w:name="_Toc13307"/>
      <w:r>
        <w:rPr>
          <w:rFonts w:ascii="宋体" w:hAnsi="宋体" w:cs="Calibri"/>
          <w:sz w:val="22"/>
        </w:rPr>
        <w:t>3.3.1</w:t>
      </w:r>
      <w:r>
        <w:rPr>
          <w:rFonts w:ascii="宋体" w:hAnsi="宋体" w:cs="宋体" w:hint="eastAsia"/>
          <w:sz w:val="22"/>
        </w:rPr>
        <w:t>投标人递交的投标函及投标报价表中的投标总价必须一致。</w:t>
      </w:r>
      <w:r>
        <w:rPr>
          <w:rFonts w:ascii="宋体" w:hAnsi="宋体" w:cs="Calibri"/>
          <w:sz w:val="22"/>
        </w:rPr>
        <w:t>投标人对该项目只允许有一个总报价，招标人不接受任何有选择的报价及修正报价；</w:t>
      </w:r>
    </w:p>
    <w:p w:rsidR="002C710F" w:rsidRDefault="002C710F" w:rsidP="002C710F">
      <w:pPr>
        <w:adjustRightInd w:val="0"/>
        <w:snapToGrid w:val="0"/>
        <w:spacing w:line="400" w:lineRule="exact"/>
        <w:ind w:firstLine="440"/>
        <w:rPr>
          <w:rFonts w:ascii="宋体" w:hAnsi="宋体" w:cs="宋体"/>
          <w:bCs/>
          <w:sz w:val="22"/>
        </w:rPr>
      </w:pPr>
      <w:r>
        <w:rPr>
          <w:rFonts w:ascii="宋体" w:hAnsi="宋体" w:cs="Calibri"/>
          <w:sz w:val="22"/>
        </w:rPr>
        <w:t>3.3.</w:t>
      </w:r>
      <w:r>
        <w:rPr>
          <w:rFonts w:ascii="宋体" w:hAnsi="宋体" w:cs="Calibri" w:hint="eastAsia"/>
          <w:sz w:val="22"/>
        </w:rPr>
        <w:t>2</w:t>
      </w:r>
      <w:r>
        <w:rPr>
          <w:rFonts w:ascii="宋体" w:hAnsi="宋体" w:cs="宋体" w:hint="eastAsia"/>
          <w:sz w:val="22"/>
        </w:rPr>
        <w:t>投标人所报投标总价应为投标人为完成本项目的一切费用（包含并不限于货物</w:t>
      </w:r>
      <w:r>
        <w:rPr>
          <w:rFonts w:ascii="宋体" w:hAnsi="宋体" w:cs="宋体"/>
          <w:sz w:val="22"/>
        </w:rPr>
        <w:t>的</w:t>
      </w:r>
      <w:r>
        <w:rPr>
          <w:rFonts w:ascii="宋体" w:hAnsi="宋体" w:cs="宋体" w:hint="eastAsia"/>
          <w:sz w:val="22"/>
        </w:rPr>
        <w:t>供货、运输、包装费、保险费、税费、验收、技术培训及售后服务等）</w:t>
      </w:r>
      <w:r>
        <w:rPr>
          <w:rFonts w:ascii="宋体" w:hAnsi="宋体" w:cs="宋体"/>
          <w:sz w:val="22"/>
        </w:rPr>
        <w:t>，包括</w:t>
      </w:r>
      <w:r>
        <w:rPr>
          <w:rFonts w:ascii="宋体" w:hAnsi="宋体" w:cs="宋体" w:hint="eastAsia"/>
          <w:sz w:val="22"/>
        </w:rPr>
        <w:t>货物供货</w:t>
      </w:r>
      <w:r>
        <w:rPr>
          <w:rFonts w:ascii="宋体" w:hAnsi="宋体" w:cs="宋体"/>
          <w:sz w:val="22"/>
        </w:rPr>
        <w:t>及相关服务等全过程产生的所有成本和费用以及一切税费</w:t>
      </w:r>
      <w:r>
        <w:rPr>
          <w:rFonts w:ascii="宋体" w:hAnsi="宋体" w:cs="Calibri"/>
          <w:sz w:val="22"/>
        </w:rPr>
        <w:t>；</w:t>
      </w:r>
      <w:r>
        <w:rPr>
          <w:rFonts w:ascii="宋体" w:hAnsi="宋体" w:cs="宋体"/>
          <w:bCs/>
          <w:sz w:val="22"/>
        </w:rPr>
        <w:t xml:space="preserve"> </w:t>
      </w:r>
    </w:p>
    <w:p w:rsidR="002C710F" w:rsidRDefault="002C710F" w:rsidP="002C710F">
      <w:pPr>
        <w:adjustRightInd w:val="0"/>
        <w:snapToGrid w:val="0"/>
        <w:spacing w:line="400" w:lineRule="exact"/>
        <w:ind w:firstLine="440"/>
        <w:rPr>
          <w:rFonts w:ascii="宋体" w:hAnsi="宋体" w:cs="宋体"/>
          <w:sz w:val="22"/>
        </w:rPr>
      </w:pPr>
      <w:r>
        <w:rPr>
          <w:rFonts w:ascii="宋体" w:hAnsi="宋体" w:cs="Calibri"/>
          <w:sz w:val="22"/>
        </w:rPr>
        <w:t>3.3.</w:t>
      </w:r>
      <w:r>
        <w:rPr>
          <w:rFonts w:ascii="宋体" w:hAnsi="宋体" w:cs="Calibri" w:hint="eastAsia"/>
          <w:sz w:val="22"/>
        </w:rPr>
        <w:t>3</w:t>
      </w:r>
      <w:r>
        <w:rPr>
          <w:rFonts w:ascii="宋体" w:hAnsi="宋体" w:cs="宋体" w:hint="eastAsia"/>
          <w:sz w:val="22"/>
        </w:rPr>
        <w:t>投标人应按“投标报价表”的要求报价，在投标报价表上写明拟提供货物的单价和总价；</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3.3.</w:t>
      </w:r>
      <w:r>
        <w:rPr>
          <w:rFonts w:ascii="宋体" w:hAnsi="宋体" w:cs="Calibri" w:hint="eastAsia"/>
          <w:sz w:val="22"/>
        </w:rPr>
        <w:t>4</w:t>
      </w:r>
      <w:r>
        <w:rPr>
          <w:rFonts w:ascii="宋体" w:hAnsi="宋体" w:cs="宋体" w:hint="eastAsia"/>
          <w:sz w:val="22"/>
        </w:rPr>
        <w:t>如果投标人认为为圆满完成本项目还有其他需要单独计价的配合工作，则应列明具体的细目和金额。所有与本项目有关的未列入“投标报价表”的工作内容，均被认为已经包含在其他细目及投标总价中。</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3.3.</w:t>
      </w:r>
      <w:r>
        <w:rPr>
          <w:rFonts w:ascii="宋体" w:hAnsi="宋体" w:cs="Calibri" w:hint="eastAsia"/>
          <w:sz w:val="22"/>
        </w:rPr>
        <w:t>5投标人(如中标)在投标文件中提供的货物清单和报价将是签订合同的唯一依据，其报价在本次投标有效期内不能发生改变（</w:t>
      </w:r>
      <w:r>
        <w:rPr>
          <w:rFonts w:ascii="宋体" w:hAnsi="宋体" w:cs="宋体" w:hint="eastAsia"/>
          <w:sz w:val="22"/>
        </w:rPr>
        <w:t>招标人变更除外）</w:t>
      </w:r>
      <w:r>
        <w:rPr>
          <w:rFonts w:ascii="宋体" w:hAnsi="宋体" w:cs="Calibri" w:hint="eastAsia"/>
          <w:sz w:val="22"/>
        </w:rPr>
        <w:t>。如有改变，招标人将拒绝与其签订合同。</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3.3.</w:t>
      </w:r>
      <w:r>
        <w:rPr>
          <w:rFonts w:ascii="宋体" w:hAnsi="宋体" w:cs="Calibri" w:hint="eastAsia"/>
          <w:sz w:val="22"/>
        </w:rPr>
        <w:t>6投标人对每种货物只允许有一个报价。</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3.3.</w:t>
      </w:r>
      <w:r>
        <w:rPr>
          <w:rFonts w:ascii="宋体" w:hAnsi="宋体" w:cs="Calibri" w:hint="eastAsia"/>
          <w:sz w:val="22"/>
        </w:rPr>
        <w:t>7招标人不接受任何折扣优惠报价，不接受任何赠送和选择性报价。</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3.3.</w:t>
      </w:r>
      <w:r>
        <w:rPr>
          <w:rFonts w:ascii="宋体" w:hAnsi="宋体" w:cs="Calibri" w:hint="eastAsia"/>
          <w:sz w:val="22"/>
        </w:rPr>
        <w:t>8所有根据合同或其它原因应由投标人支付的税款和其它应交纳的费用都要包括在投标人提交的投标价格中。</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hint="eastAsia"/>
          <w:sz w:val="22"/>
        </w:rPr>
        <w:t>3.3.9其它须在报价中考虑的因素：</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hint="eastAsia"/>
          <w:sz w:val="22"/>
        </w:rPr>
        <w:t>（1）本项目在安装期间，应注意保护好招标人现有成品，如有损坏，须无条件修复至招标人满意，各投标人须自行考虑相关费用并计入投标总价且一次性包干。</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hint="eastAsia"/>
          <w:sz w:val="22"/>
        </w:rPr>
        <w:t>（2）交付验收前产品的保护费由投标人自行考虑并计入总价。</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hint="eastAsia"/>
          <w:sz w:val="22"/>
        </w:rPr>
        <w:t>（3）投标人安装过程中需自行负责现场人员生命、财产安全，自行解决与现场人员的劳务关系纠纷，可能产生的费用计入投标总价。</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hint="eastAsia"/>
          <w:sz w:val="22"/>
        </w:rPr>
        <w:t>3.3.10</w:t>
      </w:r>
      <w:r w:rsidRPr="008A1096">
        <w:rPr>
          <w:rFonts w:asciiTheme="minorEastAsia" w:hAnsiTheme="minorEastAsia" w:cs="Calibri" w:hint="eastAsia"/>
          <w:b/>
          <w:color w:val="000000"/>
          <w:kern w:val="0"/>
          <w:sz w:val="22"/>
          <w:u w:val="single"/>
        </w:rPr>
        <w:t>投标报价如有漏项，风险由投标人承担，即在评标时，按照最不利原则予以修正，但在签订合同时，认为这些漏项或者缺项已包含在投标报价的其他部分中，不再单独计价，也</w:t>
      </w:r>
      <w:proofErr w:type="gramStart"/>
      <w:r w:rsidRPr="008A1096">
        <w:rPr>
          <w:rFonts w:asciiTheme="minorEastAsia" w:hAnsiTheme="minorEastAsia" w:cs="Calibri" w:hint="eastAsia"/>
          <w:b/>
          <w:color w:val="000000"/>
          <w:kern w:val="0"/>
          <w:sz w:val="22"/>
          <w:u w:val="single"/>
        </w:rPr>
        <w:t>不</w:t>
      </w:r>
      <w:proofErr w:type="gramEnd"/>
      <w:r w:rsidRPr="008A1096">
        <w:rPr>
          <w:rFonts w:asciiTheme="minorEastAsia" w:hAnsiTheme="minorEastAsia" w:cs="Calibri" w:hint="eastAsia"/>
          <w:b/>
          <w:color w:val="000000"/>
          <w:kern w:val="0"/>
          <w:sz w:val="22"/>
          <w:u w:val="single"/>
        </w:rPr>
        <w:t>因此</w:t>
      </w:r>
      <w:r w:rsidRPr="008A1096">
        <w:rPr>
          <w:rFonts w:asciiTheme="minorEastAsia" w:hAnsiTheme="minorEastAsia" w:cs="Calibri" w:hint="eastAsia"/>
          <w:b/>
          <w:color w:val="000000"/>
          <w:kern w:val="0"/>
          <w:sz w:val="22"/>
          <w:u w:val="single"/>
        </w:rPr>
        <w:lastRenderedPageBreak/>
        <w:t>增加合同价格</w:t>
      </w:r>
      <w:r w:rsidRPr="008A1096">
        <w:rPr>
          <w:rFonts w:asciiTheme="minorEastAsia" w:hAnsiTheme="minorEastAsia" w:cs="Calibri"/>
          <w:b/>
          <w:color w:val="000000"/>
          <w:kern w:val="0"/>
          <w:sz w:val="22"/>
        </w:rPr>
        <w:t>。</w:t>
      </w:r>
    </w:p>
    <w:p w:rsidR="002C710F" w:rsidRDefault="002C710F" w:rsidP="002C710F">
      <w:pPr>
        <w:autoSpaceDE w:val="0"/>
        <w:autoSpaceDN w:val="0"/>
        <w:adjustRightInd w:val="0"/>
        <w:snapToGrid w:val="0"/>
        <w:spacing w:line="400" w:lineRule="exact"/>
        <w:rPr>
          <w:rFonts w:ascii="宋体" w:hAnsi="宋体" w:cs="Calibri"/>
          <w:b/>
          <w:bCs/>
          <w:kern w:val="0"/>
          <w:sz w:val="22"/>
        </w:rPr>
      </w:pPr>
      <w:r>
        <w:rPr>
          <w:rFonts w:ascii="宋体" w:hAnsi="宋体" w:cs="Calibri"/>
          <w:b/>
          <w:bCs/>
          <w:kern w:val="0"/>
          <w:sz w:val="22"/>
        </w:rPr>
        <w:t>3.4 投标有效期</w:t>
      </w:r>
      <w:bookmarkEnd w:id="23"/>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3.4.1在投标人须知前附表规定的投标有效期内，投标人不得要求撤销和修改其投标文件。</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3.4.2出现特殊情况需要延长投标有效期的，招标人以书面形式通知所有投标人延长投标有效期。投标人同意延长的，应相应延长其投标保证金有效期，但不要求或被允许修改或撤销其投标文件；投标人拒绝延长的，其投标失效，但投标人有权收回其投标保证金。</w:t>
      </w:r>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24" w:name="_Toc30464"/>
      <w:r>
        <w:rPr>
          <w:rFonts w:ascii="宋体" w:hAnsi="宋体" w:cs="Calibri"/>
          <w:b/>
          <w:bCs/>
          <w:kern w:val="0"/>
          <w:sz w:val="22"/>
        </w:rPr>
        <w:t>3.5 投标保证金</w:t>
      </w:r>
      <w:bookmarkEnd w:id="24"/>
      <w:r>
        <w:rPr>
          <w:rFonts w:ascii="宋体" w:hAnsi="宋体" w:cs="Calibri" w:hint="eastAsia"/>
          <w:b/>
          <w:bCs/>
          <w:kern w:val="0"/>
          <w:sz w:val="22"/>
        </w:rPr>
        <w:t>（如有）</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3.5.1投标人在递交投标文件的同时，应按投标人须知前附表规定的金额、担保形式和第</w:t>
      </w:r>
      <w:r>
        <w:rPr>
          <w:rFonts w:ascii="宋体" w:hAnsi="宋体" w:cs="Calibri" w:hint="eastAsia"/>
          <w:kern w:val="0"/>
          <w:sz w:val="22"/>
        </w:rPr>
        <w:t>六</w:t>
      </w:r>
      <w:r>
        <w:rPr>
          <w:rFonts w:ascii="宋体" w:hAnsi="宋体" w:cs="Calibri"/>
          <w:kern w:val="0"/>
          <w:sz w:val="22"/>
        </w:rPr>
        <w:t>章</w:t>
      </w:r>
      <w:r>
        <w:rPr>
          <w:rFonts w:ascii="宋体" w:hAnsi="宋体" w:cs="Calibri"/>
          <w:sz w:val="22"/>
        </w:rPr>
        <w:t>“投标文件格式”</w:t>
      </w:r>
      <w:r>
        <w:rPr>
          <w:rFonts w:ascii="宋体" w:hAnsi="宋体" w:cs="Calibri"/>
          <w:kern w:val="0"/>
          <w:sz w:val="22"/>
        </w:rPr>
        <w:t>规定的投标保证金格式递交投标保证金，并作为其投标文件的组成部分。否则，视为投标人自动放弃投标资格。</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3.5.2招标人与中标人签订合同书后5个工作日内，应当向未中标的投标人和中标人退还投标保证金。</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3.5.3投标人如有下列情形之一的，投标保证金将不予退还：</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（1）投标人在规定的投标有效期内撤销或修改其投标文件；</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kern w:val="0"/>
          <w:sz w:val="22"/>
        </w:rPr>
        <w:t>（2）</w:t>
      </w:r>
      <w:r w:rsidRPr="00ED0393">
        <w:rPr>
          <w:rFonts w:asciiTheme="minorEastAsia" w:hAnsiTheme="minorEastAsia" w:cs="Calibri"/>
          <w:color w:val="000000"/>
          <w:kern w:val="0"/>
          <w:sz w:val="22"/>
        </w:rPr>
        <w:t>中标人在收到中标通知书后，</w:t>
      </w:r>
      <w:r w:rsidRPr="00ED0393">
        <w:rPr>
          <w:rFonts w:asciiTheme="minorEastAsia" w:hAnsiTheme="minorEastAsia" w:cs="Calibri"/>
          <w:color w:val="000000"/>
          <w:sz w:val="22"/>
        </w:rPr>
        <w:t>无正当理由拒签合同协议书或未按招标文件规定提交履约担保，或因投标人在投标文件中未如实填报或隐瞒不报投标人的行贿犯罪记录导致取消中标资格的</w:t>
      </w:r>
      <w:r>
        <w:rPr>
          <w:rFonts w:ascii="宋体" w:hAnsi="宋体" w:cs="Calibri"/>
          <w:sz w:val="22"/>
        </w:rPr>
        <w:t>；</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w:t>
      </w:r>
      <w:r>
        <w:rPr>
          <w:rFonts w:ascii="宋体" w:hAnsi="宋体" w:cs="Calibri" w:hint="eastAsia"/>
          <w:kern w:val="0"/>
          <w:sz w:val="22"/>
        </w:rPr>
        <w:t>3</w:t>
      </w:r>
      <w:r>
        <w:rPr>
          <w:rFonts w:ascii="宋体" w:hAnsi="宋体" w:cs="Calibri"/>
          <w:kern w:val="0"/>
          <w:sz w:val="22"/>
        </w:rPr>
        <w:t>）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25" w:name="_Toc29989"/>
      <w:r>
        <w:rPr>
          <w:rFonts w:ascii="宋体" w:hAnsi="宋体" w:cs="Calibri"/>
          <w:b/>
          <w:bCs/>
          <w:kern w:val="0"/>
          <w:sz w:val="22"/>
        </w:rPr>
        <w:t>3.6 投标文件的编制</w:t>
      </w:r>
      <w:bookmarkEnd w:id="25"/>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3.6.1 投标文件应按本须知第3.2款规定的内容和第</w:t>
      </w:r>
      <w:r>
        <w:rPr>
          <w:rFonts w:ascii="宋体" w:hAnsi="宋体" w:cs="Calibri" w:hint="eastAsia"/>
          <w:sz w:val="22"/>
        </w:rPr>
        <w:t>六</w:t>
      </w:r>
      <w:r>
        <w:rPr>
          <w:rFonts w:ascii="宋体" w:hAnsi="宋体" w:cs="Calibri"/>
          <w:sz w:val="22"/>
        </w:rPr>
        <w:t>章“投标文件格式”进行编写，如有必要，可以增加附页，作为投标文件的组成部分，“投标文件格式”中没有规定的可自行编制格式。其中，</w:t>
      </w:r>
      <w:r>
        <w:rPr>
          <w:rFonts w:ascii="宋体" w:hAnsi="宋体" w:cs="Calibri" w:hint="eastAsia"/>
          <w:sz w:val="22"/>
        </w:rPr>
        <w:t>供货期</w:t>
      </w:r>
      <w:r>
        <w:rPr>
          <w:rFonts w:ascii="宋体" w:hAnsi="宋体" w:cs="Calibri"/>
          <w:sz w:val="22"/>
        </w:rPr>
        <w:t>在满足招标文件实质性要求的基础上，可以提出比招标文件要求更有利于招标人的承诺。</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sz w:val="22"/>
        </w:rPr>
        <w:t xml:space="preserve">3.6.2 </w:t>
      </w:r>
      <w:r>
        <w:rPr>
          <w:rFonts w:ascii="宋体" w:hAnsi="宋体" w:cs="Calibri"/>
          <w:kern w:val="0"/>
          <w:sz w:val="22"/>
        </w:rPr>
        <w:t>投标文件应对招标文件有关</w:t>
      </w:r>
      <w:r>
        <w:rPr>
          <w:rFonts w:ascii="宋体" w:hAnsi="宋体" w:cs="Calibri" w:hint="eastAsia"/>
          <w:kern w:val="0"/>
          <w:sz w:val="22"/>
        </w:rPr>
        <w:t>供货期</w:t>
      </w:r>
      <w:r>
        <w:rPr>
          <w:rFonts w:ascii="宋体" w:hAnsi="宋体" w:cs="Calibri"/>
          <w:kern w:val="0"/>
          <w:sz w:val="22"/>
        </w:rPr>
        <w:t>、投标有效期、招标</w:t>
      </w:r>
      <w:r>
        <w:rPr>
          <w:rFonts w:ascii="宋体" w:hAnsi="宋体" w:cs="Calibri" w:hint="eastAsia"/>
          <w:kern w:val="0"/>
          <w:sz w:val="22"/>
        </w:rPr>
        <w:t>内容</w:t>
      </w:r>
      <w:r>
        <w:rPr>
          <w:rFonts w:ascii="宋体" w:hAnsi="宋体" w:cs="Calibri"/>
          <w:kern w:val="0"/>
          <w:sz w:val="22"/>
        </w:rPr>
        <w:t>等实质性内容</w:t>
      </w:r>
      <w:proofErr w:type="gramStart"/>
      <w:r>
        <w:rPr>
          <w:rFonts w:ascii="宋体" w:hAnsi="宋体" w:cs="Calibri"/>
          <w:kern w:val="0"/>
          <w:sz w:val="22"/>
        </w:rPr>
        <w:t>作出</w:t>
      </w:r>
      <w:proofErr w:type="gramEnd"/>
      <w:r>
        <w:rPr>
          <w:rFonts w:ascii="宋体" w:hAnsi="宋体" w:cs="Calibri"/>
          <w:kern w:val="0"/>
          <w:sz w:val="22"/>
        </w:rPr>
        <w:t>响应。</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3.6.3 投标文件应用不褪色的材料书写、打印或复印，并由投标人的法定代表人或其委托代理人签字或盖章。委托代理人签字的，投标文件应附法定代表人签署的授权委托书。投标文件应尽量避免涂改、</w:t>
      </w:r>
      <w:proofErr w:type="gramStart"/>
      <w:r>
        <w:rPr>
          <w:rFonts w:ascii="宋体" w:hAnsi="宋体" w:cs="Calibri"/>
          <w:sz w:val="22"/>
        </w:rPr>
        <w:t>行间插字或</w:t>
      </w:r>
      <w:proofErr w:type="gramEnd"/>
      <w:r>
        <w:rPr>
          <w:rFonts w:ascii="宋体" w:hAnsi="宋体" w:cs="Calibri"/>
          <w:sz w:val="22"/>
        </w:rPr>
        <w:t>删除。如果出现上述情况，改动之处应加盖单位公章或由投标人的法定代表人签字或其委托代理人签字。</w:t>
      </w:r>
      <w:r>
        <w:rPr>
          <w:rFonts w:ascii="宋体" w:hAnsi="宋体" w:cs="Calibri"/>
          <w:kern w:val="0"/>
          <w:sz w:val="22"/>
        </w:rPr>
        <w:t>签字或盖章的具体要求见投标人须知前附表。</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3.6.4投标文件正本一份， 副本份数见投标人须知前附表。正本、副本的封面上应清楚地标记</w:t>
      </w:r>
      <w:r>
        <w:rPr>
          <w:rFonts w:ascii="宋体" w:hAnsi="宋体" w:cs="Calibri"/>
          <w:b/>
          <w:bCs/>
          <w:sz w:val="22"/>
        </w:rPr>
        <w:t>“正本</w:t>
      </w:r>
      <w:r>
        <w:rPr>
          <w:rFonts w:ascii="宋体" w:hAnsi="宋体" w:cs="Calibri"/>
          <w:sz w:val="22"/>
        </w:rPr>
        <w:t>”或“</w:t>
      </w:r>
      <w:r>
        <w:rPr>
          <w:rFonts w:ascii="宋体" w:hAnsi="宋体" w:cs="Calibri"/>
          <w:b/>
          <w:bCs/>
          <w:sz w:val="22"/>
        </w:rPr>
        <w:t>副本</w:t>
      </w:r>
      <w:r>
        <w:rPr>
          <w:rFonts w:ascii="宋体" w:hAnsi="宋体" w:cs="Calibri"/>
          <w:sz w:val="22"/>
        </w:rPr>
        <w:t>”的字样。当副本和正本不一致时，以正本为准。</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3.6.5投标文件的正本与副本应分别按A4规格装订成册，具体装订要求见投标人须知前附表规定。</w:t>
      </w:r>
      <w:bookmarkStart w:id="26" w:name="_Toc143421659"/>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27" w:name="_Toc32652"/>
      <w:r>
        <w:rPr>
          <w:rFonts w:ascii="宋体" w:hAnsi="宋体" w:cs="Calibri"/>
          <w:b/>
          <w:bCs/>
          <w:kern w:val="0"/>
          <w:sz w:val="22"/>
        </w:rPr>
        <w:t>4.投标</w:t>
      </w:r>
      <w:bookmarkEnd w:id="26"/>
      <w:bookmarkEnd w:id="27"/>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28" w:name="_Toc649"/>
      <w:r>
        <w:rPr>
          <w:rFonts w:ascii="宋体" w:hAnsi="宋体" w:cs="Calibri"/>
          <w:b/>
          <w:bCs/>
          <w:kern w:val="0"/>
          <w:sz w:val="22"/>
        </w:rPr>
        <w:t>4.1 投标文件的密封和标识</w:t>
      </w:r>
      <w:bookmarkEnd w:id="28"/>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sz w:val="22"/>
        </w:rPr>
        <w:lastRenderedPageBreak/>
        <w:t>4.1.1</w:t>
      </w:r>
      <w:r>
        <w:rPr>
          <w:rFonts w:ascii="宋体" w:hAnsi="宋体" w:cs="Calibri"/>
          <w:kern w:val="0"/>
          <w:sz w:val="22"/>
        </w:rPr>
        <w:t>投标文件的正本、副本及电子文档可一同</w:t>
      </w:r>
      <w:r>
        <w:rPr>
          <w:rFonts w:ascii="宋体" w:hAnsi="宋体" w:cs="Calibri" w:hint="eastAsia"/>
          <w:kern w:val="0"/>
          <w:sz w:val="22"/>
        </w:rPr>
        <w:t>密封</w:t>
      </w:r>
      <w:r>
        <w:rPr>
          <w:rFonts w:ascii="宋体" w:hAnsi="宋体" w:cs="Calibri"/>
          <w:kern w:val="0"/>
          <w:sz w:val="22"/>
        </w:rPr>
        <w:t>包装，并在封口处加盖投标人单位公章或法定代表人盖章（或签字）或委托代理人盖章（或签字）。</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4.1.2 投标文件的封套上应清楚地标记“投标文件”字样，封套上应写明的其他内容见投标人须知前附表。</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4.1.3 未按本章第4.1.1项或第4.1.2项要求密封和加写标记的投标文件，招标人不予受理。</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4.1.</w:t>
      </w:r>
      <w:r>
        <w:rPr>
          <w:rFonts w:ascii="宋体" w:hAnsi="宋体" w:cs="Calibri" w:hint="eastAsia"/>
          <w:kern w:val="0"/>
          <w:sz w:val="22"/>
        </w:rPr>
        <w:t>4</w:t>
      </w:r>
      <w:r>
        <w:rPr>
          <w:rFonts w:ascii="宋体" w:hAnsi="宋体" w:cs="Calibri"/>
          <w:sz w:val="22"/>
        </w:rPr>
        <w:t>如果包封上没有按上述规定密封并加以标记，招标人将不承担投标文件错放或提前开封的责任。</w:t>
      </w:r>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29" w:name="_Toc16616"/>
      <w:r>
        <w:rPr>
          <w:rFonts w:ascii="宋体" w:hAnsi="宋体" w:cs="Calibri"/>
          <w:b/>
          <w:bCs/>
          <w:kern w:val="0"/>
          <w:sz w:val="22"/>
        </w:rPr>
        <w:t xml:space="preserve">4.2 投标文件的递交 </w:t>
      </w:r>
      <w:bookmarkEnd w:id="29"/>
    </w:p>
    <w:p w:rsidR="002C710F" w:rsidRDefault="002C710F" w:rsidP="002C710F">
      <w:pPr>
        <w:autoSpaceDE w:val="0"/>
        <w:autoSpaceDN w:val="0"/>
        <w:adjustRightInd w:val="0"/>
        <w:snapToGrid w:val="0"/>
        <w:spacing w:line="400" w:lineRule="exact"/>
        <w:ind w:firstLine="476"/>
        <w:rPr>
          <w:rFonts w:ascii="宋体" w:hAnsi="宋体" w:cs="Calibri"/>
          <w:b/>
          <w:bCs/>
          <w:kern w:val="0"/>
          <w:sz w:val="22"/>
        </w:rPr>
      </w:pPr>
      <w:r>
        <w:rPr>
          <w:rFonts w:ascii="宋体" w:hAnsi="宋体" w:cs="Calibri"/>
          <w:b/>
          <w:bCs/>
          <w:kern w:val="0"/>
          <w:sz w:val="22"/>
        </w:rPr>
        <w:t>4.2.1投标人应在本须知前附表规定的投标截止时间前递交投标文件。</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4.2.2投标人送达投标文件的地点：见投标人须知前附表。</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4.2.3除投标人须知前附表另有规定外，投标人所递交的投标文件不予退还。</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4.2.</w:t>
      </w:r>
      <w:r>
        <w:rPr>
          <w:rFonts w:ascii="宋体" w:hAnsi="宋体" w:cs="Calibri" w:hint="eastAsia"/>
          <w:sz w:val="22"/>
        </w:rPr>
        <w:t>4</w:t>
      </w:r>
      <w:r>
        <w:rPr>
          <w:rFonts w:ascii="宋体" w:hAnsi="宋体" w:cs="Calibri"/>
          <w:sz w:val="22"/>
        </w:rPr>
        <w:t>逾期送达的或者未送达指定地点的投标文件，招标人不予受理。</w:t>
      </w:r>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30" w:name="_Toc26099"/>
      <w:r>
        <w:rPr>
          <w:rFonts w:ascii="宋体" w:hAnsi="宋体" w:cs="Calibri"/>
          <w:b/>
          <w:bCs/>
          <w:kern w:val="0"/>
          <w:sz w:val="22"/>
        </w:rPr>
        <w:t>4.3 投标文件的修改和撤回</w:t>
      </w:r>
      <w:bookmarkEnd w:id="30"/>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4.3.1在规定的投标截止时间前，投标人可以修改或撤回已递交的投标文件，但应以书面形式通知招标人。</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4.3.2投标人修改或撤回已递交投标文件的书面通知应按照规定的要求签字。招标人收到书面通知后，向投标人出具签收凭证。</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4.3.3修改的内容为投标文件的组成部分。修改的投标文件应按照本须知3、4规定进行编制、密封、标识和递交，并标明“修改”字样。</w:t>
      </w:r>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31" w:name="_Toc29641"/>
      <w:r>
        <w:rPr>
          <w:rFonts w:ascii="宋体" w:hAnsi="宋体" w:cs="Calibri"/>
          <w:b/>
          <w:bCs/>
          <w:kern w:val="0"/>
          <w:sz w:val="22"/>
        </w:rPr>
        <w:t>5.开标</w:t>
      </w:r>
      <w:bookmarkEnd w:id="31"/>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32" w:name="_Toc15123"/>
      <w:r>
        <w:rPr>
          <w:rFonts w:ascii="宋体" w:hAnsi="宋体" w:cs="Calibri"/>
          <w:b/>
          <w:bCs/>
          <w:kern w:val="0"/>
          <w:sz w:val="22"/>
        </w:rPr>
        <w:t>5.1 开标时间和地点</w:t>
      </w:r>
      <w:bookmarkEnd w:id="32"/>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5.1.1</w:t>
      </w:r>
      <w:r w:rsidRPr="00596D88">
        <w:rPr>
          <w:rFonts w:ascii="宋体" w:hAnsi="宋体" w:cs="Calibri" w:hint="eastAsia"/>
          <w:sz w:val="22"/>
        </w:rPr>
        <w:t>招标人在投标人须知规定的投标截止时间（开标时间）和地点公开开标，并邀请所有投标人的法定代表人或其委托代理人准时参加，参加开标的代表应签名报到以证明其出席，未参加开标的投标人视作默认开标结果。</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5.1.2投标人在投标时应随身携带下列资料提交招标</w:t>
      </w:r>
      <w:r>
        <w:rPr>
          <w:rFonts w:ascii="宋体" w:hAnsi="宋体" w:cs="Calibri" w:hint="eastAsia"/>
          <w:sz w:val="22"/>
        </w:rPr>
        <w:t>人</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（1）委托代理人的身份证、法定代表人授权委托书</w:t>
      </w:r>
      <w:r>
        <w:rPr>
          <w:rFonts w:ascii="宋体" w:hAnsi="宋体" w:cs="Calibri" w:hint="eastAsia"/>
          <w:sz w:val="22"/>
        </w:rPr>
        <w:t>（装订在投标文件内亦可）</w:t>
      </w:r>
      <w:r>
        <w:rPr>
          <w:rFonts w:ascii="宋体" w:hAnsi="宋体" w:cs="Calibri"/>
          <w:sz w:val="22"/>
        </w:rPr>
        <w:t>；</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（2）投标保证金收执证明或汇款凭证或银行回单</w:t>
      </w:r>
      <w:r>
        <w:rPr>
          <w:rFonts w:ascii="宋体" w:hAnsi="宋体" w:cs="Calibri" w:hint="eastAsia"/>
          <w:sz w:val="22"/>
        </w:rPr>
        <w:t>（装订在投标文件内亦可）</w:t>
      </w:r>
      <w:r>
        <w:rPr>
          <w:rFonts w:ascii="宋体" w:hAnsi="宋体" w:cs="Calibri"/>
          <w:sz w:val="22"/>
        </w:rPr>
        <w:t>。</w:t>
      </w:r>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33" w:name="_Toc7101"/>
      <w:r>
        <w:rPr>
          <w:rFonts w:ascii="宋体" w:hAnsi="宋体" w:cs="Calibri"/>
          <w:b/>
          <w:bCs/>
          <w:kern w:val="0"/>
          <w:sz w:val="22"/>
        </w:rPr>
        <w:t>5.2 开标程序</w:t>
      </w:r>
      <w:bookmarkEnd w:id="33"/>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主持人按下列程序进行开标：</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（1）宣布开标纪律；</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（2）公布在投标截止时间前递交投标文件的投标人名称，并点名确认投标人是否派人到场；</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（3）宣布开标人、唱标人、记录人、</w:t>
      </w:r>
      <w:proofErr w:type="gramStart"/>
      <w:r>
        <w:rPr>
          <w:rFonts w:ascii="宋体" w:hAnsi="宋体" w:cs="Calibri"/>
          <w:kern w:val="0"/>
          <w:sz w:val="22"/>
        </w:rPr>
        <w:t>监标人</w:t>
      </w:r>
      <w:proofErr w:type="gramEnd"/>
      <w:r>
        <w:rPr>
          <w:rFonts w:ascii="宋体" w:hAnsi="宋体" w:cs="Calibri"/>
          <w:kern w:val="0"/>
          <w:sz w:val="22"/>
        </w:rPr>
        <w:t>等有关人员姓名；</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（4）按照投标人须知前附表规定检查投标文件的密封情况；</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（5）按照投标人须知前附表的规定确定并宣布投标文件开标顺序；</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（6）</w:t>
      </w:r>
      <w:r>
        <w:rPr>
          <w:rFonts w:ascii="宋体" w:hAnsi="宋体" w:cs="Calibri"/>
          <w:sz w:val="22"/>
        </w:rPr>
        <w:t>按照宣布的开标顺序当众开标，公布投标人名称、投标保证金的递交情况、投标报价、</w:t>
      </w:r>
      <w:r>
        <w:rPr>
          <w:rFonts w:ascii="宋体" w:hAnsi="宋体" w:cs="Calibri" w:hint="eastAsia"/>
          <w:sz w:val="22"/>
        </w:rPr>
        <w:lastRenderedPageBreak/>
        <w:t>供货期</w:t>
      </w:r>
      <w:r>
        <w:rPr>
          <w:rFonts w:ascii="宋体" w:hAnsi="宋体" w:cs="Calibri"/>
          <w:sz w:val="22"/>
        </w:rPr>
        <w:t>及其他内容，并记录在案；</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（7）投标人代表、招标人代表、</w:t>
      </w:r>
      <w:proofErr w:type="gramStart"/>
      <w:r>
        <w:rPr>
          <w:rFonts w:ascii="宋体" w:hAnsi="宋体" w:cs="Calibri"/>
          <w:kern w:val="0"/>
          <w:sz w:val="22"/>
        </w:rPr>
        <w:t>监标人</w:t>
      </w:r>
      <w:proofErr w:type="gramEnd"/>
      <w:r>
        <w:rPr>
          <w:rFonts w:ascii="宋体" w:hAnsi="宋体" w:cs="Calibri"/>
          <w:kern w:val="0"/>
          <w:sz w:val="22"/>
        </w:rPr>
        <w:t>、记录人等有关人员在开标记录上签字确认；</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（8）开标结束。</w:t>
      </w:r>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34" w:name="_Toc31578"/>
      <w:r>
        <w:rPr>
          <w:rFonts w:ascii="宋体" w:hAnsi="宋体" w:cs="Calibri"/>
          <w:b/>
          <w:bCs/>
          <w:kern w:val="0"/>
          <w:sz w:val="22"/>
        </w:rPr>
        <w:t>6.评标</w:t>
      </w:r>
      <w:bookmarkEnd w:id="34"/>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35" w:name="_Toc10279"/>
      <w:r>
        <w:rPr>
          <w:rFonts w:ascii="宋体" w:hAnsi="宋体" w:cs="Calibri"/>
          <w:b/>
          <w:bCs/>
          <w:kern w:val="0"/>
          <w:sz w:val="22"/>
        </w:rPr>
        <w:t>6.1 评标委员会</w:t>
      </w:r>
      <w:bookmarkEnd w:id="35"/>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6.1.1评标由招标人依法组建的评标委员会负责。评标委员会成员人数以及技术、经济等方面专家的确定方式见投标人须知前附表。</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6.1.2评标委员会成员有下列情形之一的，应当回避：</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（1）招标人或投标人的主要负责人的近亲属；</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（2）项目主管部门或者行政监督部门的人员；</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（3）与投标人有经济利益关系，可能影响对投标公正评审的；</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（4）曾因在招标、评标以及其他与招标投标有关活动中从事违法行为而受过行政处罚或刑事处罚的。</w:t>
      </w:r>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36" w:name="_Toc3460"/>
      <w:r>
        <w:rPr>
          <w:rFonts w:ascii="宋体" w:hAnsi="宋体" w:cs="Calibri"/>
          <w:b/>
          <w:bCs/>
          <w:kern w:val="0"/>
          <w:sz w:val="22"/>
        </w:rPr>
        <w:t>6.2 评标原则</w:t>
      </w:r>
      <w:bookmarkEnd w:id="36"/>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评标活动遵循公平、公正、科学和择优的原则。</w:t>
      </w:r>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37" w:name="_Toc28178"/>
      <w:r>
        <w:rPr>
          <w:rFonts w:ascii="宋体" w:hAnsi="宋体" w:cs="Calibri"/>
          <w:b/>
          <w:bCs/>
          <w:kern w:val="0"/>
          <w:sz w:val="22"/>
        </w:rPr>
        <w:t>6.3 评标</w:t>
      </w:r>
      <w:bookmarkEnd w:id="37"/>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评标委员会按照第</w:t>
      </w:r>
      <w:r>
        <w:rPr>
          <w:rFonts w:ascii="宋体" w:hAnsi="宋体" w:cs="Calibri" w:hint="eastAsia"/>
          <w:kern w:val="0"/>
          <w:sz w:val="22"/>
        </w:rPr>
        <w:t>五</w:t>
      </w:r>
      <w:r>
        <w:rPr>
          <w:rFonts w:ascii="宋体" w:hAnsi="宋体" w:cs="Calibri"/>
          <w:kern w:val="0"/>
          <w:sz w:val="22"/>
        </w:rPr>
        <w:t>章“</w:t>
      </w:r>
      <w:r w:rsidRPr="00ED0393">
        <w:rPr>
          <w:rFonts w:asciiTheme="minorEastAsia" w:hAnsiTheme="minorEastAsia" w:cs="Calibri"/>
          <w:color w:val="000000"/>
          <w:kern w:val="0"/>
          <w:sz w:val="22"/>
        </w:rPr>
        <w:t>评标方法及标准</w:t>
      </w:r>
      <w:r>
        <w:rPr>
          <w:rFonts w:ascii="宋体" w:hAnsi="宋体" w:cs="Calibri"/>
          <w:kern w:val="0"/>
          <w:sz w:val="22"/>
        </w:rPr>
        <w:t>”对投标文件进行评审。第</w:t>
      </w:r>
      <w:r>
        <w:rPr>
          <w:rFonts w:ascii="宋体" w:hAnsi="宋体" w:cs="Calibri" w:hint="eastAsia"/>
          <w:kern w:val="0"/>
          <w:sz w:val="22"/>
        </w:rPr>
        <w:t>五</w:t>
      </w:r>
      <w:r>
        <w:rPr>
          <w:rFonts w:ascii="宋体" w:hAnsi="宋体" w:cs="Calibri"/>
          <w:kern w:val="0"/>
          <w:sz w:val="22"/>
        </w:rPr>
        <w:t>章“</w:t>
      </w:r>
      <w:r w:rsidRPr="00ED0393">
        <w:rPr>
          <w:rFonts w:asciiTheme="minorEastAsia" w:hAnsiTheme="minorEastAsia" w:cs="Calibri"/>
          <w:color w:val="000000"/>
          <w:kern w:val="0"/>
          <w:sz w:val="22"/>
        </w:rPr>
        <w:t>评标方法及标准</w:t>
      </w:r>
      <w:r>
        <w:rPr>
          <w:rFonts w:ascii="宋体" w:hAnsi="宋体" w:cs="Calibri"/>
          <w:kern w:val="0"/>
          <w:sz w:val="22"/>
        </w:rPr>
        <w:t>”没有规定的方法、评审因素和标准，不作为评标依据。</w:t>
      </w:r>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38" w:name="_Toc24237"/>
      <w:r>
        <w:rPr>
          <w:rFonts w:ascii="宋体" w:hAnsi="宋体" w:cs="Calibri"/>
          <w:b/>
          <w:bCs/>
          <w:kern w:val="0"/>
          <w:sz w:val="22"/>
        </w:rPr>
        <w:t>7.合同授予</w:t>
      </w:r>
      <w:bookmarkEnd w:id="38"/>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39" w:name="_Toc18809"/>
      <w:r>
        <w:rPr>
          <w:rFonts w:ascii="宋体" w:hAnsi="宋体" w:cs="Calibri"/>
          <w:b/>
          <w:bCs/>
          <w:kern w:val="0"/>
          <w:sz w:val="22"/>
        </w:rPr>
        <w:t>7.1 定标方式</w:t>
      </w:r>
      <w:bookmarkEnd w:id="39"/>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除投标人须知前附表规定评标委员会直接确定中标人外，招标人依据评标委员会推荐的中标候选人确定中标人，评标委员会推荐中标候选人的人数见投标人须知前附表。</w:t>
      </w:r>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40" w:name="_Toc14573"/>
      <w:r>
        <w:rPr>
          <w:rFonts w:ascii="宋体" w:hAnsi="宋体" w:cs="Calibri"/>
          <w:b/>
          <w:bCs/>
          <w:kern w:val="0"/>
          <w:sz w:val="22"/>
        </w:rPr>
        <w:t>7.2 中标通知</w:t>
      </w:r>
      <w:bookmarkEnd w:id="40"/>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在投标人须知第3.4款规定的投标有效期内，招标人以书面形式向中标人发出中标通知书。</w:t>
      </w:r>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41" w:name="_Toc27132"/>
      <w:r>
        <w:rPr>
          <w:rFonts w:ascii="宋体" w:hAnsi="宋体" w:cs="Calibri"/>
          <w:b/>
          <w:bCs/>
          <w:kern w:val="0"/>
          <w:sz w:val="22"/>
        </w:rPr>
        <w:t>7.3 履约</w:t>
      </w:r>
      <w:r>
        <w:rPr>
          <w:rFonts w:ascii="宋体" w:hAnsi="宋体" w:cs="Calibri" w:hint="eastAsia"/>
          <w:b/>
          <w:bCs/>
          <w:kern w:val="0"/>
          <w:sz w:val="22"/>
        </w:rPr>
        <w:t>保证金</w:t>
      </w:r>
      <w:bookmarkEnd w:id="41"/>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7.3.1在签订合同前，中标人应按投标人须知前附表规定的金额</w:t>
      </w:r>
      <w:r>
        <w:rPr>
          <w:rFonts w:ascii="宋体" w:hAnsi="宋体" w:cs="Calibri" w:hint="eastAsia"/>
          <w:kern w:val="0"/>
          <w:sz w:val="22"/>
        </w:rPr>
        <w:t>和</w:t>
      </w:r>
      <w:r>
        <w:rPr>
          <w:rFonts w:ascii="宋体" w:hAnsi="宋体" w:cs="Calibri"/>
          <w:kern w:val="0"/>
          <w:sz w:val="22"/>
        </w:rPr>
        <w:t>担保形式向招标人提交履约</w:t>
      </w:r>
      <w:r>
        <w:rPr>
          <w:rFonts w:ascii="宋体" w:hAnsi="宋体" w:cs="Calibri" w:hint="eastAsia"/>
          <w:kern w:val="0"/>
          <w:sz w:val="22"/>
        </w:rPr>
        <w:t>保证金</w:t>
      </w:r>
      <w:r>
        <w:rPr>
          <w:rFonts w:ascii="宋体" w:hAnsi="宋体" w:cs="Calibri"/>
          <w:kern w:val="0"/>
          <w:sz w:val="22"/>
        </w:rPr>
        <w:t>。</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7.3.2 中标人不能按本章第7.3.1项要求提交履约</w:t>
      </w:r>
      <w:r>
        <w:rPr>
          <w:rFonts w:ascii="宋体" w:hAnsi="宋体" w:cs="Calibri" w:hint="eastAsia"/>
          <w:kern w:val="0"/>
          <w:sz w:val="22"/>
        </w:rPr>
        <w:t>保证金</w:t>
      </w:r>
      <w:r>
        <w:rPr>
          <w:rFonts w:ascii="宋体" w:hAnsi="宋体" w:cs="Calibri"/>
          <w:kern w:val="0"/>
          <w:sz w:val="22"/>
        </w:rPr>
        <w:t>的，视为放弃中标，其投标保证金不予退还，给招标人造成的损失超过投标保证金数额的，中标人还应当对超过部分予以赔偿。</w:t>
      </w:r>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42" w:name="_Toc27581"/>
      <w:r>
        <w:rPr>
          <w:rFonts w:ascii="宋体" w:hAnsi="宋体" w:cs="Calibri"/>
          <w:b/>
          <w:bCs/>
          <w:kern w:val="0"/>
          <w:sz w:val="22"/>
        </w:rPr>
        <w:t>7.4 签订合同</w:t>
      </w:r>
      <w:bookmarkEnd w:id="42"/>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sz w:val="22"/>
        </w:rPr>
        <w:t>7</w:t>
      </w:r>
      <w:bookmarkStart w:id="43" w:name="_Toc219809801"/>
      <w:bookmarkStart w:id="44" w:name="_Toc220123241"/>
      <w:bookmarkStart w:id="45" w:name="_Toc11806"/>
      <w:r>
        <w:rPr>
          <w:rFonts w:ascii="宋体" w:hAnsi="宋体" w:cs="Calibri"/>
          <w:kern w:val="0"/>
          <w:sz w:val="22"/>
        </w:rPr>
        <w:t>.4.1招标人和中标人应当自中标通知书发出之日起30个工作日内订立书面</w:t>
      </w:r>
      <w:r>
        <w:rPr>
          <w:rFonts w:ascii="宋体" w:hAnsi="宋体" w:cs="Calibri" w:hint="eastAsia"/>
          <w:kern w:val="0"/>
          <w:sz w:val="22"/>
        </w:rPr>
        <w:t>合同</w:t>
      </w:r>
      <w:r>
        <w:rPr>
          <w:rFonts w:ascii="宋体" w:hAnsi="宋体" w:cs="Calibri"/>
          <w:kern w:val="0"/>
          <w:sz w:val="22"/>
        </w:rPr>
        <w:t>（合同条款按第</w:t>
      </w:r>
      <w:r>
        <w:rPr>
          <w:rFonts w:ascii="宋体" w:hAnsi="宋体" w:cs="Calibri" w:hint="eastAsia"/>
          <w:kern w:val="0"/>
          <w:sz w:val="22"/>
        </w:rPr>
        <w:t>四</w:t>
      </w:r>
      <w:r>
        <w:rPr>
          <w:rFonts w:ascii="宋体" w:hAnsi="宋体" w:cs="Calibri"/>
          <w:kern w:val="0"/>
          <w:sz w:val="22"/>
        </w:rPr>
        <w:t>章</w:t>
      </w:r>
      <w:r>
        <w:rPr>
          <w:rFonts w:ascii="宋体" w:hAnsi="宋体" w:cs="Calibri" w:hint="eastAsia"/>
          <w:kern w:val="0"/>
          <w:sz w:val="22"/>
        </w:rPr>
        <w:t>“</w:t>
      </w:r>
      <w:r>
        <w:rPr>
          <w:rFonts w:ascii="宋体" w:hAnsi="宋体" w:cs="Calibri"/>
          <w:kern w:val="0"/>
          <w:sz w:val="22"/>
        </w:rPr>
        <w:t>合同条款</w:t>
      </w:r>
      <w:r>
        <w:rPr>
          <w:rFonts w:ascii="宋体" w:hAnsi="宋体" w:cs="Calibri" w:hint="eastAsia"/>
          <w:kern w:val="0"/>
          <w:sz w:val="22"/>
        </w:rPr>
        <w:t>”</w:t>
      </w:r>
      <w:r>
        <w:rPr>
          <w:rFonts w:ascii="宋体" w:hAnsi="宋体" w:cs="Calibri"/>
          <w:kern w:val="0"/>
          <w:sz w:val="22"/>
        </w:rPr>
        <w:t>）。中标人无正当理由拒签</w:t>
      </w:r>
      <w:r>
        <w:rPr>
          <w:rFonts w:ascii="宋体" w:hAnsi="宋体" w:cs="Calibri" w:hint="eastAsia"/>
          <w:kern w:val="0"/>
          <w:sz w:val="22"/>
        </w:rPr>
        <w:t>合同</w:t>
      </w:r>
      <w:r>
        <w:rPr>
          <w:rFonts w:ascii="宋体" w:hAnsi="宋体" w:cs="Calibri"/>
          <w:kern w:val="0"/>
          <w:sz w:val="22"/>
        </w:rPr>
        <w:t>的，招标人取消其中标资格，其投标保证金不予退还；给招标人造成的损失超过投标保证金数额的，中标人还应当对超过部分予以赔偿。</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7.4.2 发出中标通知书后，招标人无正当理由拒签合同的，招标人向中标人退还投标保证金；给中标人造成损失的，还应当赔偿损失。</w:t>
      </w:r>
    </w:p>
    <w:p w:rsidR="002C710F" w:rsidRDefault="002C710F" w:rsidP="002C710F">
      <w:pPr>
        <w:adjustRightInd w:val="0"/>
        <w:snapToGrid w:val="0"/>
        <w:spacing w:line="360" w:lineRule="exact"/>
        <w:ind w:firstLineChars="200" w:firstLine="440"/>
        <w:rPr>
          <w:rFonts w:asciiTheme="minorEastAsia" w:hAnsiTheme="minorEastAsia" w:cs="Calibri"/>
          <w:b/>
          <w:color w:val="000000"/>
          <w:kern w:val="0"/>
          <w:sz w:val="22"/>
        </w:rPr>
      </w:pPr>
      <w:r>
        <w:rPr>
          <w:rFonts w:asciiTheme="minorEastAsia" w:hAnsiTheme="minorEastAsia" w:cs="Calibri" w:hint="eastAsia"/>
          <w:color w:val="000000"/>
          <w:kern w:val="0"/>
          <w:sz w:val="22"/>
        </w:rPr>
        <w:lastRenderedPageBreak/>
        <w:t xml:space="preserve">7.4.3 </w:t>
      </w:r>
      <w:r w:rsidRPr="00F83D27">
        <w:rPr>
          <w:rFonts w:asciiTheme="minorEastAsia" w:hAnsiTheme="minorEastAsia" w:cs="Calibri" w:hint="eastAsia"/>
          <w:b/>
          <w:color w:val="000000"/>
          <w:kern w:val="0"/>
          <w:sz w:val="22"/>
        </w:rPr>
        <w:t>招标人在授予合同有权对本项目的服务内容等予以增加或者减少，中标人不得提出异议，否则招标人有权取消其中标资格。</w:t>
      </w:r>
    </w:p>
    <w:p w:rsidR="002C710F" w:rsidRDefault="002C710F" w:rsidP="002C710F">
      <w:pPr>
        <w:adjustRightInd w:val="0"/>
        <w:snapToGrid w:val="0"/>
        <w:spacing w:line="400" w:lineRule="exact"/>
        <w:ind w:firstLine="440"/>
        <w:rPr>
          <w:rFonts w:ascii="宋体" w:hAnsi="宋体" w:cs="Calibri"/>
          <w:kern w:val="0"/>
          <w:sz w:val="22"/>
        </w:rPr>
      </w:pPr>
      <w:r w:rsidRPr="00F83D27">
        <w:rPr>
          <w:rFonts w:asciiTheme="minorEastAsia" w:hAnsiTheme="minorEastAsia" w:cs="Calibri" w:hint="eastAsia"/>
          <w:color w:val="000000"/>
          <w:kern w:val="0"/>
          <w:sz w:val="22"/>
        </w:rPr>
        <w:t xml:space="preserve">7.4.4 </w:t>
      </w:r>
      <w:r w:rsidRPr="00F83D27">
        <w:rPr>
          <w:rFonts w:asciiTheme="minorEastAsia" w:hAnsiTheme="minorEastAsia" w:cs="Calibri" w:hint="eastAsia"/>
          <w:b/>
          <w:color w:val="000000"/>
          <w:kern w:val="0"/>
          <w:sz w:val="22"/>
        </w:rPr>
        <w:t>招标人在授予合同前的任何时候，仍保留接受或者拒绝任何投标和拒绝所有投标的权利。</w:t>
      </w:r>
    </w:p>
    <w:p w:rsidR="002C710F" w:rsidRDefault="002C710F" w:rsidP="002C710F">
      <w:pPr>
        <w:autoSpaceDE w:val="0"/>
        <w:autoSpaceDN w:val="0"/>
        <w:adjustRightInd w:val="0"/>
        <w:snapToGrid w:val="0"/>
        <w:spacing w:line="400" w:lineRule="exact"/>
        <w:rPr>
          <w:rFonts w:ascii="宋体" w:hAnsi="宋体" w:cs="Calibri"/>
          <w:b/>
          <w:bCs/>
          <w:kern w:val="0"/>
          <w:sz w:val="22"/>
        </w:rPr>
      </w:pPr>
      <w:r>
        <w:rPr>
          <w:rFonts w:ascii="宋体" w:hAnsi="宋体" w:cs="Calibri"/>
          <w:b/>
          <w:bCs/>
          <w:kern w:val="0"/>
          <w:sz w:val="22"/>
        </w:rPr>
        <w:t>8.重新招标和不再招标</w:t>
      </w:r>
      <w:bookmarkEnd w:id="43"/>
      <w:bookmarkEnd w:id="44"/>
      <w:bookmarkEnd w:id="45"/>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46" w:name="_Toc219809802"/>
      <w:bookmarkStart w:id="47" w:name="_Toc220123242"/>
      <w:bookmarkStart w:id="48" w:name="_Toc15553"/>
      <w:r>
        <w:rPr>
          <w:rFonts w:ascii="宋体" w:hAnsi="宋体" w:cs="Calibri"/>
          <w:b/>
          <w:bCs/>
          <w:kern w:val="0"/>
          <w:sz w:val="22"/>
        </w:rPr>
        <w:t>8.1 重新招标</w:t>
      </w:r>
      <w:bookmarkEnd w:id="46"/>
      <w:bookmarkEnd w:id="47"/>
      <w:bookmarkEnd w:id="48"/>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有下列情形之一的，招标人将重新招标；</w:t>
      </w:r>
    </w:p>
    <w:p w:rsidR="002C710F" w:rsidRDefault="002C710F" w:rsidP="002C710F">
      <w:pPr>
        <w:adjustRightInd w:val="0"/>
        <w:snapToGrid w:val="0"/>
        <w:spacing w:line="400" w:lineRule="exact"/>
        <w:ind w:firstLine="440"/>
        <w:rPr>
          <w:rFonts w:ascii="宋体" w:hAnsi="宋体" w:cs="Calibri"/>
          <w:kern w:val="0"/>
          <w:sz w:val="22"/>
        </w:rPr>
      </w:pPr>
      <w:r>
        <w:rPr>
          <w:rFonts w:ascii="宋体" w:hAnsi="宋体" w:cs="Calibri"/>
          <w:kern w:val="0"/>
          <w:sz w:val="22"/>
        </w:rPr>
        <w:t>（1）投标截止时间止，投标人少于3个的；</w:t>
      </w:r>
    </w:p>
    <w:p w:rsidR="002C710F" w:rsidRPr="001F5F11" w:rsidRDefault="002C710F" w:rsidP="002C710F">
      <w:pPr>
        <w:adjustRightInd w:val="0"/>
        <w:snapToGrid w:val="0"/>
        <w:spacing w:line="400" w:lineRule="exact"/>
        <w:ind w:firstLine="476"/>
        <w:rPr>
          <w:rFonts w:ascii="宋体" w:hAnsi="宋体" w:cs="Calibri"/>
          <w:b/>
          <w:kern w:val="0"/>
          <w:sz w:val="22"/>
        </w:rPr>
      </w:pPr>
      <w:r w:rsidRPr="001F5F11">
        <w:rPr>
          <w:rFonts w:ascii="宋体" w:hAnsi="宋体" w:cs="Calibri"/>
          <w:b/>
          <w:kern w:val="0"/>
          <w:sz w:val="22"/>
        </w:rPr>
        <w:t>（2）</w:t>
      </w:r>
      <w:r w:rsidRPr="001F5F11">
        <w:rPr>
          <w:rFonts w:ascii="宋体" w:hAnsi="宋体" w:cs="Calibri" w:hint="eastAsia"/>
          <w:b/>
          <w:kern w:val="0"/>
          <w:sz w:val="22"/>
        </w:rPr>
        <w:t>所有投标人的报价均偏高，招标人无法接受的；</w:t>
      </w:r>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kern w:val="0"/>
          <w:sz w:val="22"/>
        </w:rPr>
        <w:t>（</w:t>
      </w:r>
      <w:r>
        <w:rPr>
          <w:rFonts w:ascii="宋体" w:hAnsi="宋体" w:cs="Calibri" w:hint="eastAsia"/>
          <w:kern w:val="0"/>
          <w:sz w:val="22"/>
        </w:rPr>
        <w:t>3</w:t>
      </w:r>
      <w:r>
        <w:rPr>
          <w:rFonts w:ascii="宋体" w:hAnsi="宋体" w:cs="Calibri"/>
          <w:kern w:val="0"/>
          <w:sz w:val="22"/>
        </w:rPr>
        <w:t>）经评标委员会评审后否决所有投标的。</w:t>
      </w:r>
    </w:p>
    <w:p w:rsidR="002C710F" w:rsidRDefault="002C710F" w:rsidP="002C710F">
      <w:pPr>
        <w:autoSpaceDE w:val="0"/>
        <w:autoSpaceDN w:val="0"/>
        <w:adjustRightInd w:val="0"/>
        <w:snapToGrid w:val="0"/>
        <w:spacing w:line="400" w:lineRule="exact"/>
        <w:rPr>
          <w:rFonts w:ascii="宋体" w:hAnsi="宋体" w:cs="Calibri"/>
          <w:b/>
          <w:bCs/>
          <w:kern w:val="0"/>
          <w:sz w:val="22"/>
        </w:rPr>
      </w:pPr>
      <w:bookmarkStart w:id="49" w:name="_Toc219809803"/>
      <w:bookmarkStart w:id="50" w:name="_Toc220123243"/>
      <w:bookmarkStart w:id="51" w:name="_Toc18806"/>
      <w:r>
        <w:rPr>
          <w:rFonts w:ascii="宋体" w:hAnsi="宋体" w:cs="Calibri"/>
          <w:b/>
          <w:bCs/>
          <w:kern w:val="0"/>
          <w:sz w:val="22"/>
        </w:rPr>
        <w:t>8.2 不再招标</w:t>
      </w:r>
      <w:bookmarkEnd w:id="49"/>
      <w:bookmarkEnd w:id="50"/>
      <w:bookmarkEnd w:id="51"/>
    </w:p>
    <w:p w:rsidR="002C710F" w:rsidRDefault="002C710F" w:rsidP="002C710F">
      <w:pPr>
        <w:adjustRightInd w:val="0"/>
        <w:snapToGrid w:val="0"/>
        <w:spacing w:line="400" w:lineRule="exact"/>
        <w:ind w:firstLine="440"/>
        <w:rPr>
          <w:rFonts w:ascii="宋体" w:hAnsi="宋体" w:cs="Calibri"/>
          <w:sz w:val="22"/>
        </w:rPr>
      </w:pPr>
      <w:r>
        <w:rPr>
          <w:rFonts w:ascii="宋体" w:hAnsi="宋体" w:cs="Calibri"/>
          <w:sz w:val="22"/>
        </w:rPr>
        <w:t>重新招标后投标人仍少于3个或者所有投标被否决的，经批准后不再进行招标。</w:t>
      </w:r>
    </w:p>
    <w:p w:rsidR="002C710F" w:rsidRPr="006C0B49" w:rsidRDefault="002C710F" w:rsidP="002C710F">
      <w:pPr>
        <w:autoSpaceDE w:val="0"/>
        <w:autoSpaceDN w:val="0"/>
        <w:adjustRightInd w:val="0"/>
        <w:snapToGrid w:val="0"/>
        <w:spacing w:line="400" w:lineRule="exact"/>
        <w:rPr>
          <w:rFonts w:ascii="宋体" w:hAnsi="宋体" w:cs="Calibri"/>
          <w:b/>
          <w:bCs/>
          <w:kern w:val="0"/>
          <w:sz w:val="22"/>
        </w:rPr>
      </w:pPr>
      <w:bookmarkStart w:id="52" w:name="_Toc215941254"/>
      <w:bookmarkStart w:id="53" w:name="_Toc219809804"/>
      <w:bookmarkStart w:id="54" w:name="_Toc220123244"/>
      <w:bookmarkStart w:id="55" w:name="_Toc2986"/>
      <w:r w:rsidRPr="006C0B49">
        <w:rPr>
          <w:rFonts w:ascii="宋体" w:hAnsi="宋体" w:cs="Calibri"/>
          <w:b/>
          <w:bCs/>
          <w:kern w:val="0"/>
          <w:sz w:val="22"/>
        </w:rPr>
        <w:t>9.纪律和监督</w:t>
      </w:r>
      <w:bookmarkEnd w:id="52"/>
      <w:bookmarkEnd w:id="53"/>
      <w:bookmarkEnd w:id="54"/>
      <w:bookmarkEnd w:id="55"/>
    </w:p>
    <w:p w:rsidR="002C710F" w:rsidRPr="006C0B49" w:rsidRDefault="002C710F" w:rsidP="002C710F">
      <w:pPr>
        <w:autoSpaceDE w:val="0"/>
        <w:autoSpaceDN w:val="0"/>
        <w:adjustRightInd w:val="0"/>
        <w:snapToGrid w:val="0"/>
        <w:spacing w:line="400" w:lineRule="exact"/>
        <w:rPr>
          <w:rFonts w:ascii="宋体" w:hAnsi="宋体" w:cs="Calibri"/>
          <w:b/>
          <w:bCs/>
          <w:kern w:val="0"/>
          <w:sz w:val="22"/>
        </w:rPr>
      </w:pPr>
      <w:bookmarkStart w:id="56" w:name="_Toc219809805"/>
      <w:bookmarkStart w:id="57" w:name="_Toc220123245"/>
      <w:bookmarkStart w:id="58" w:name="_Toc5509"/>
      <w:r w:rsidRPr="006C0B49">
        <w:rPr>
          <w:rFonts w:ascii="宋体" w:hAnsi="宋体" w:cs="Calibri"/>
          <w:b/>
          <w:bCs/>
          <w:kern w:val="0"/>
          <w:sz w:val="22"/>
        </w:rPr>
        <w:t>9.1 对招标人的纪律要求</w:t>
      </w:r>
      <w:bookmarkEnd w:id="56"/>
      <w:bookmarkEnd w:id="57"/>
      <w:bookmarkEnd w:id="58"/>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招标人不得泄漏招标投标活动中应当保密的情况和资料，不得与投标人串通损害国家利益、社会公共利益或者他人合法权益。</w:t>
      </w:r>
    </w:p>
    <w:p w:rsidR="002C710F" w:rsidRPr="006C0B49" w:rsidRDefault="002C710F" w:rsidP="002C710F">
      <w:pPr>
        <w:autoSpaceDE w:val="0"/>
        <w:autoSpaceDN w:val="0"/>
        <w:adjustRightInd w:val="0"/>
        <w:snapToGrid w:val="0"/>
        <w:spacing w:line="400" w:lineRule="exact"/>
        <w:rPr>
          <w:rFonts w:ascii="宋体" w:hAnsi="宋体" w:cs="Calibri"/>
          <w:b/>
          <w:bCs/>
          <w:kern w:val="0"/>
          <w:sz w:val="22"/>
        </w:rPr>
      </w:pPr>
      <w:bookmarkStart w:id="59" w:name="_Toc219809806"/>
      <w:bookmarkStart w:id="60" w:name="_Toc220123246"/>
      <w:bookmarkStart w:id="61" w:name="_Toc10820"/>
      <w:r w:rsidRPr="006C0B49">
        <w:rPr>
          <w:rFonts w:ascii="宋体" w:hAnsi="宋体" w:cs="Calibri"/>
          <w:b/>
          <w:bCs/>
          <w:kern w:val="0"/>
          <w:sz w:val="22"/>
        </w:rPr>
        <w:t>9.2 对投标人的纪律要求</w:t>
      </w:r>
      <w:bookmarkEnd w:id="59"/>
      <w:bookmarkEnd w:id="60"/>
      <w:bookmarkEnd w:id="61"/>
    </w:p>
    <w:p w:rsidR="002C710F"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C710F" w:rsidRPr="00CD5967" w:rsidRDefault="002C710F" w:rsidP="002C710F">
      <w:pPr>
        <w:adjustRightInd w:val="0"/>
        <w:snapToGrid w:val="0"/>
        <w:spacing w:line="400" w:lineRule="exact"/>
        <w:ind w:firstLine="440"/>
        <w:rPr>
          <w:rFonts w:asciiTheme="minorEastAsia" w:hAnsiTheme="minorEastAsia" w:cs="Calibri"/>
          <w:color w:val="000000"/>
          <w:sz w:val="22"/>
        </w:rPr>
      </w:pPr>
      <w:r w:rsidRPr="00CD5967">
        <w:rPr>
          <w:rFonts w:asciiTheme="minorEastAsia" w:hAnsiTheme="minorEastAsia" w:cs="Calibri" w:hint="eastAsia"/>
          <w:color w:val="000000"/>
          <w:sz w:val="22"/>
        </w:rPr>
        <w:t>若投标人存在串通投标或弄虚作假或有其他违法行为的，招标人有权没收投标人的投标保证金，2年内禁止参与招标人所有招标项目的投标，给招标人造成损失的，还需承担赔偿责任。</w:t>
      </w:r>
    </w:p>
    <w:p w:rsidR="002C710F" w:rsidRPr="006C0B49" w:rsidRDefault="002C710F" w:rsidP="002C710F">
      <w:pPr>
        <w:autoSpaceDE w:val="0"/>
        <w:autoSpaceDN w:val="0"/>
        <w:adjustRightInd w:val="0"/>
        <w:snapToGrid w:val="0"/>
        <w:spacing w:line="400" w:lineRule="exact"/>
        <w:rPr>
          <w:rFonts w:ascii="宋体" w:hAnsi="宋体" w:cs="Calibri"/>
          <w:b/>
          <w:bCs/>
          <w:kern w:val="0"/>
          <w:sz w:val="22"/>
        </w:rPr>
      </w:pPr>
      <w:bookmarkStart w:id="62" w:name="_Toc219809807"/>
      <w:bookmarkStart w:id="63" w:name="_Toc220123247"/>
      <w:bookmarkStart w:id="64" w:name="_Toc10756"/>
      <w:r w:rsidRPr="006C0B49">
        <w:rPr>
          <w:rFonts w:ascii="宋体" w:hAnsi="宋体" w:cs="Calibri"/>
          <w:b/>
          <w:bCs/>
          <w:kern w:val="0"/>
          <w:sz w:val="22"/>
        </w:rPr>
        <w:t>9.3 对评标委员会成员的纪律要求</w:t>
      </w:r>
      <w:bookmarkEnd w:id="62"/>
      <w:bookmarkEnd w:id="63"/>
      <w:bookmarkEnd w:id="64"/>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w:t>
      </w:r>
      <w:r w:rsidRPr="00ED0393">
        <w:rPr>
          <w:rFonts w:asciiTheme="minorEastAsia" w:hAnsiTheme="minorEastAsia" w:cs="Calibri" w:hint="eastAsia"/>
          <w:color w:val="000000"/>
          <w:sz w:val="22"/>
        </w:rPr>
        <w:t>五</w:t>
      </w:r>
      <w:r w:rsidRPr="00ED0393">
        <w:rPr>
          <w:rFonts w:asciiTheme="minorEastAsia" w:hAnsiTheme="minorEastAsia" w:cs="Calibri"/>
          <w:color w:val="000000"/>
          <w:sz w:val="22"/>
        </w:rPr>
        <w:t>章“评标办法及标准”没有规定的评审因素和标准进行评标。</w:t>
      </w:r>
    </w:p>
    <w:p w:rsidR="002C710F" w:rsidRPr="006C0B49" w:rsidRDefault="002C710F" w:rsidP="002C710F">
      <w:pPr>
        <w:autoSpaceDE w:val="0"/>
        <w:autoSpaceDN w:val="0"/>
        <w:adjustRightInd w:val="0"/>
        <w:snapToGrid w:val="0"/>
        <w:spacing w:line="400" w:lineRule="exact"/>
        <w:rPr>
          <w:rFonts w:ascii="宋体" w:hAnsi="宋体" w:cs="Calibri"/>
          <w:b/>
          <w:bCs/>
          <w:kern w:val="0"/>
          <w:sz w:val="22"/>
        </w:rPr>
      </w:pPr>
      <w:bookmarkStart w:id="65" w:name="_Toc219809808"/>
      <w:bookmarkStart w:id="66" w:name="_Toc220123248"/>
      <w:bookmarkStart w:id="67" w:name="_Toc12792"/>
      <w:r w:rsidRPr="006C0B49">
        <w:rPr>
          <w:rFonts w:ascii="宋体" w:hAnsi="宋体" w:cs="Calibri"/>
          <w:b/>
          <w:bCs/>
          <w:kern w:val="0"/>
          <w:sz w:val="22"/>
        </w:rPr>
        <w:t>9.4 对评标活动有关的工作人员的纪律要求</w:t>
      </w:r>
      <w:bookmarkEnd w:id="65"/>
      <w:bookmarkEnd w:id="66"/>
      <w:bookmarkEnd w:id="67"/>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rsidR="002C710F" w:rsidRPr="006C0B49" w:rsidRDefault="002C710F" w:rsidP="002C710F">
      <w:pPr>
        <w:autoSpaceDE w:val="0"/>
        <w:autoSpaceDN w:val="0"/>
        <w:adjustRightInd w:val="0"/>
        <w:snapToGrid w:val="0"/>
        <w:spacing w:line="400" w:lineRule="exact"/>
        <w:rPr>
          <w:rFonts w:ascii="宋体" w:hAnsi="宋体" w:cs="Calibri"/>
          <w:b/>
          <w:bCs/>
          <w:kern w:val="0"/>
          <w:sz w:val="22"/>
        </w:rPr>
      </w:pPr>
      <w:bookmarkStart w:id="68" w:name="_Toc219809809"/>
      <w:bookmarkStart w:id="69" w:name="_Toc220123249"/>
      <w:bookmarkStart w:id="70" w:name="_Toc239"/>
      <w:r w:rsidRPr="006C0B49">
        <w:rPr>
          <w:rFonts w:ascii="宋体" w:hAnsi="宋体" w:cs="Calibri"/>
          <w:b/>
          <w:bCs/>
          <w:kern w:val="0"/>
          <w:sz w:val="22"/>
        </w:rPr>
        <w:t>9.5 投诉</w:t>
      </w:r>
      <w:bookmarkEnd w:id="68"/>
      <w:bookmarkEnd w:id="69"/>
      <w:bookmarkEnd w:id="70"/>
    </w:p>
    <w:p w:rsidR="002C710F" w:rsidRPr="00ED0393" w:rsidRDefault="002C710F" w:rsidP="002C710F">
      <w:pPr>
        <w:adjustRightInd w:val="0"/>
        <w:snapToGrid w:val="0"/>
        <w:spacing w:line="400" w:lineRule="exact"/>
        <w:ind w:firstLine="440"/>
        <w:rPr>
          <w:rFonts w:asciiTheme="minorEastAsia" w:hAnsiTheme="minorEastAsia" w:cs="Calibri"/>
          <w:color w:val="000000"/>
          <w:sz w:val="22"/>
        </w:rPr>
      </w:pPr>
      <w:r w:rsidRPr="00ED0393">
        <w:rPr>
          <w:rFonts w:asciiTheme="minorEastAsia" w:hAnsiTheme="minorEastAsia" w:cs="Calibri"/>
          <w:color w:val="000000"/>
          <w:sz w:val="22"/>
        </w:rPr>
        <w:t>投标人和其他利害关系人认为本次招标活动违反法律、法规和规章规定的，有权向有关行政监督部门投诉。</w:t>
      </w:r>
    </w:p>
    <w:p w:rsidR="002C710F" w:rsidRPr="006C0B49" w:rsidRDefault="002C710F" w:rsidP="002C710F">
      <w:pPr>
        <w:autoSpaceDE w:val="0"/>
        <w:autoSpaceDN w:val="0"/>
        <w:adjustRightInd w:val="0"/>
        <w:snapToGrid w:val="0"/>
        <w:spacing w:line="400" w:lineRule="exact"/>
        <w:rPr>
          <w:rFonts w:ascii="宋体" w:hAnsi="宋体" w:cs="Calibri"/>
          <w:b/>
          <w:bCs/>
          <w:kern w:val="0"/>
          <w:sz w:val="22"/>
        </w:rPr>
      </w:pPr>
      <w:bookmarkStart w:id="71" w:name="_Toc10817"/>
      <w:r w:rsidRPr="006C0B49">
        <w:rPr>
          <w:rFonts w:ascii="宋体" w:hAnsi="宋体" w:cs="Calibri"/>
          <w:b/>
          <w:bCs/>
          <w:kern w:val="0"/>
          <w:sz w:val="22"/>
        </w:rPr>
        <w:t>10. 需要补充的其他内容</w:t>
      </w:r>
      <w:bookmarkEnd w:id="71"/>
    </w:p>
    <w:p w:rsidR="002C710F" w:rsidRPr="00ED0393" w:rsidRDefault="002C710F" w:rsidP="002C710F">
      <w:pPr>
        <w:autoSpaceDE w:val="0"/>
        <w:autoSpaceDN w:val="0"/>
        <w:adjustRightInd w:val="0"/>
        <w:snapToGrid w:val="0"/>
        <w:spacing w:line="400" w:lineRule="exact"/>
        <w:ind w:firstLine="440"/>
        <w:jc w:val="left"/>
        <w:rPr>
          <w:rFonts w:asciiTheme="minorEastAsia" w:hAnsiTheme="minorEastAsia" w:cs="Calibri"/>
          <w:color w:val="000000"/>
          <w:sz w:val="22"/>
        </w:rPr>
      </w:pPr>
      <w:r w:rsidRPr="00ED0393">
        <w:rPr>
          <w:rFonts w:asciiTheme="minorEastAsia" w:hAnsiTheme="minorEastAsia" w:cs="Calibri"/>
          <w:color w:val="000000"/>
          <w:sz w:val="22"/>
        </w:rPr>
        <w:t>需要补充的其他内容：见投标人须知前附表。</w:t>
      </w:r>
    </w:p>
    <w:p w:rsidR="002C710F" w:rsidRDefault="002C710F" w:rsidP="002C710F">
      <w:pPr>
        <w:spacing w:line="400" w:lineRule="exact"/>
      </w:pPr>
    </w:p>
    <w:p w:rsidR="002C710F" w:rsidRDefault="002C710F" w:rsidP="002C710F">
      <w:pPr>
        <w:pStyle w:val="af5"/>
        <w:spacing w:line="400" w:lineRule="exact"/>
      </w:pPr>
      <w:r>
        <w:rPr>
          <w:sz w:val="24"/>
        </w:rPr>
        <w:br w:type="page"/>
      </w:r>
      <w:bookmarkStart w:id="72" w:name="_Toc321925453"/>
      <w:r>
        <w:lastRenderedPageBreak/>
        <w:t>第</w:t>
      </w:r>
      <w:r>
        <w:rPr>
          <w:rFonts w:hint="eastAsia"/>
        </w:rPr>
        <w:t>三</w:t>
      </w:r>
      <w:r>
        <w:t>章</w:t>
      </w:r>
      <w:r>
        <w:t xml:space="preserve">  </w:t>
      </w:r>
      <w:r w:rsidRPr="001F5F11">
        <w:t>货物需求一览表及技术规格</w:t>
      </w:r>
      <w:bookmarkEnd w:id="72"/>
    </w:p>
    <w:p w:rsidR="002C710F" w:rsidRDefault="002C710F" w:rsidP="002C710F">
      <w:pPr>
        <w:adjustRightInd w:val="0"/>
        <w:snapToGrid w:val="0"/>
        <w:spacing w:line="400" w:lineRule="exact"/>
        <w:ind w:firstLineChars="196" w:firstLine="433"/>
        <w:rPr>
          <w:rFonts w:ascii="宋体" w:hAnsi="宋体"/>
          <w:b/>
          <w:bCs/>
          <w:sz w:val="22"/>
        </w:rPr>
      </w:pPr>
      <w:r>
        <w:rPr>
          <w:rFonts w:ascii="宋体" w:hAnsi="宋体" w:hint="eastAsia"/>
          <w:b/>
          <w:bCs/>
          <w:sz w:val="22"/>
        </w:rPr>
        <w:t xml:space="preserve">1. </w:t>
      </w:r>
      <w:r>
        <w:rPr>
          <w:rFonts w:ascii="宋体" w:hAnsi="宋体"/>
          <w:b/>
          <w:bCs/>
          <w:sz w:val="22"/>
        </w:rPr>
        <w:t>总则</w:t>
      </w:r>
    </w:p>
    <w:p w:rsidR="002C710F" w:rsidRDefault="002C710F" w:rsidP="002C710F">
      <w:pPr>
        <w:adjustRightInd w:val="0"/>
        <w:snapToGrid w:val="0"/>
        <w:spacing w:line="400" w:lineRule="exact"/>
        <w:ind w:firstLineChars="200" w:firstLine="440"/>
        <w:rPr>
          <w:rFonts w:ascii="宋体" w:hAnsi="宋体"/>
          <w:sz w:val="22"/>
        </w:rPr>
      </w:pPr>
      <w:r>
        <w:rPr>
          <w:rFonts w:ascii="宋体" w:hAnsi="宋体" w:hint="eastAsia"/>
          <w:sz w:val="22"/>
        </w:rPr>
        <w:t>1.1规格</w:t>
      </w:r>
      <w:r>
        <w:rPr>
          <w:rFonts w:ascii="宋体" w:hAnsi="宋体"/>
          <w:sz w:val="22"/>
        </w:rPr>
        <w:t>书是招标文件的组成部分。内容包括</w:t>
      </w:r>
      <w:r>
        <w:rPr>
          <w:rFonts w:ascii="宋体" w:hAnsi="宋体" w:hint="eastAsia"/>
          <w:sz w:val="22"/>
        </w:rPr>
        <w:t>招标人</w:t>
      </w:r>
      <w:r>
        <w:rPr>
          <w:rFonts w:ascii="宋体" w:hAnsi="宋体"/>
          <w:sz w:val="22"/>
        </w:rPr>
        <w:t>所需</w:t>
      </w:r>
      <w:r>
        <w:rPr>
          <w:rFonts w:ascii="宋体" w:hAnsi="宋体" w:hint="eastAsia"/>
          <w:sz w:val="22"/>
        </w:rPr>
        <w:t>货物</w:t>
      </w:r>
      <w:r>
        <w:rPr>
          <w:rFonts w:ascii="宋体" w:hAnsi="宋体"/>
          <w:sz w:val="22"/>
        </w:rPr>
        <w:t>的基本规格、条款、资料及有关文件。</w:t>
      </w:r>
    </w:p>
    <w:p w:rsidR="002C710F" w:rsidRDefault="002C710F" w:rsidP="002C710F">
      <w:pPr>
        <w:adjustRightInd w:val="0"/>
        <w:snapToGrid w:val="0"/>
        <w:spacing w:line="400" w:lineRule="exact"/>
        <w:ind w:firstLineChars="200" w:firstLine="440"/>
        <w:rPr>
          <w:rFonts w:ascii="宋体" w:hAnsi="宋体"/>
          <w:sz w:val="22"/>
        </w:rPr>
      </w:pPr>
      <w:r>
        <w:rPr>
          <w:rFonts w:ascii="宋体" w:hAnsi="宋体"/>
          <w:sz w:val="22"/>
        </w:rPr>
        <w:t>1.2 投标人应提供成熟的、已被使用的合格产品和配置，投标的</w:t>
      </w:r>
      <w:r>
        <w:rPr>
          <w:rFonts w:ascii="宋体" w:hAnsi="宋体" w:hint="eastAsia"/>
          <w:sz w:val="22"/>
        </w:rPr>
        <w:t>货物</w:t>
      </w:r>
      <w:r>
        <w:rPr>
          <w:rFonts w:ascii="宋体" w:hAnsi="宋体"/>
          <w:sz w:val="22"/>
        </w:rPr>
        <w:t>及其所有零部件、配件和附件必须是全新并未经使用过的。</w:t>
      </w:r>
    </w:p>
    <w:p w:rsidR="002C710F" w:rsidRDefault="002C710F" w:rsidP="002C710F">
      <w:pPr>
        <w:adjustRightInd w:val="0"/>
        <w:snapToGrid w:val="0"/>
        <w:spacing w:line="400" w:lineRule="exact"/>
        <w:ind w:firstLineChars="200" w:firstLine="440"/>
        <w:rPr>
          <w:rFonts w:ascii="宋体" w:hAnsi="宋体"/>
          <w:sz w:val="22"/>
        </w:rPr>
      </w:pPr>
      <w:r>
        <w:rPr>
          <w:rFonts w:ascii="宋体" w:hAnsi="宋体"/>
          <w:sz w:val="22"/>
        </w:rPr>
        <w:t>1.3投标人必须按照本规格书中各章节条款的顺序和内容逐项做出实质性应答，并提供具体详细的技术数据、资料，否则相关条目将被视为不满足招标文件要求。</w:t>
      </w:r>
    </w:p>
    <w:p w:rsidR="002C710F" w:rsidRDefault="002C710F" w:rsidP="002C710F">
      <w:pPr>
        <w:adjustRightInd w:val="0"/>
        <w:snapToGrid w:val="0"/>
        <w:spacing w:line="400" w:lineRule="exact"/>
        <w:ind w:firstLineChars="200" w:firstLine="440"/>
        <w:rPr>
          <w:rFonts w:ascii="宋体" w:hAnsi="宋体"/>
          <w:sz w:val="22"/>
        </w:rPr>
      </w:pPr>
      <w:r>
        <w:rPr>
          <w:rFonts w:ascii="宋体" w:hAnsi="宋体"/>
          <w:sz w:val="22"/>
        </w:rPr>
        <w:t>1.4投标人应在投标书中列表标明</w:t>
      </w:r>
      <w:r>
        <w:rPr>
          <w:rFonts w:ascii="宋体" w:hAnsi="宋体" w:hint="eastAsia"/>
          <w:sz w:val="22"/>
        </w:rPr>
        <w:t>货物</w:t>
      </w:r>
      <w:r>
        <w:rPr>
          <w:rFonts w:ascii="宋体" w:hAnsi="宋体"/>
          <w:sz w:val="22"/>
        </w:rPr>
        <w:t>的各项性能指标，任何偏差必须列入偏差表。中标后</w:t>
      </w:r>
      <w:r>
        <w:rPr>
          <w:rFonts w:ascii="宋体" w:hAnsi="宋体" w:hint="eastAsia"/>
          <w:sz w:val="22"/>
        </w:rPr>
        <w:t>投标人</w:t>
      </w:r>
      <w:r>
        <w:rPr>
          <w:rFonts w:ascii="宋体" w:hAnsi="宋体"/>
          <w:sz w:val="22"/>
        </w:rPr>
        <w:t>在合同谈判中的任何偏差不得超越此偏差表中已被</w:t>
      </w:r>
      <w:r>
        <w:rPr>
          <w:rFonts w:ascii="宋体" w:hAnsi="宋体" w:hint="eastAsia"/>
          <w:sz w:val="22"/>
        </w:rPr>
        <w:t>招标人</w:t>
      </w:r>
      <w:r>
        <w:rPr>
          <w:rFonts w:ascii="宋体" w:hAnsi="宋体"/>
          <w:sz w:val="22"/>
        </w:rPr>
        <w:t>确认的条款。</w:t>
      </w:r>
    </w:p>
    <w:p w:rsidR="002C710F" w:rsidRDefault="002C710F" w:rsidP="002C710F">
      <w:pPr>
        <w:adjustRightInd w:val="0"/>
        <w:snapToGrid w:val="0"/>
        <w:spacing w:line="400" w:lineRule="exact"/>
        <w:ind w:firstLineChars="200" w:firstLine="440"/>
        <w:rPr>
          <w:rFonts w:ascii="宋体" w:hAnsi="宋体"/>
          <w:sz w:val="22"/>
        </w:rPr>
      </w:pPr>
      <w:r>
        <w:rPr>
          <w:rFonts w:ascii="宋体" w:hAnsi="宋体"/>
          <w:sz w:val="22"/>
        </w:rPr>
        <w:t>1.5投标人必须对投标内容和提供的产品所涉及的有关机械、电气、仪表、工艺等方面的一切专利承担责任，并负责保护</w:t>
      </w:r>
      <w:r>
        <w:rPr>
          <w:rFonts w:ascii="宋体" w:hAnsi="宋体" w:hint="eastAsia"/>
          <w:sz w:val="22"/>
        </w:rPr>
        <w:t>招标人</w:t>
      </w:r>
      <w:r>
        <w:rPr>
          <w:rFonts w:ascii="宋体" w:hAnsi="宋体"/>
          <w:sz w:val="22"/>
        </w:rPr>
        <w:t>的利益不受任何损害。一切由于文字、商标、软件和技术专利等方面的侵权而引起的法律裁决、诉讼和费用均由投标人负责。</w:t>
      </w:r>
    </w:p>
    <w:p w:rsidR="002C710F" w:rsidRPr="00F256FC" w:rsidRDefault="002C710F" w:rsidP="002C710F">
      <w:pPr>
        <w:spacing w:line="400" w:lineRule="exact"/>
        <w:ind w:firstLineChars="200" w:firstLine="440"/>
        <w:rPr>
          <w:rFonts w:ascii="宋体" w:hAnsi="宋体"/>
          <w:sz w:val="22"/>
          <w:szCs w:val="22"/>
        </w:rPr>
      </w:pPr>
      <w:r w:rsidRPr="00F256FC">
        <w:rPr>
          <w:rFonts w:ascii="宋体" w:hAnsi="宋体"/>
          <w:sz w:val="22"/>
          <w:szCs w:val="22"/>
        </w:rPr>
        <w:t>1.6工作范围</w:t>
      </w:r>
    </w:p>
    <w:p w:rsidR="002C710F" w:rsidRPr="00893588" w:rsidRDefault="002C710F" w:rsidP="002C710F">
      <w:pPr>
        <w:adjustRightInd w:val="0"/>
        <w:snapToGrid w:val="0"/>
        <w:spacing w:line="400" w:lineRule="exact"/>
        <w:ind w:firstLineChars="200" w:firstLine="440"/>
        <w:rPr>
          <w:rFonts w:ascii="宋体" w:hAnsi="宋体"/>
          <w:b/>
          <w:sz w:val="22"/>
        </w:rPr>
      </w:pPr>
      <w:r>
        <w:rPr>
          <w:rFonts w:ascii="宋体" w:hAnsi="宋体" w:hint="eastAsia"/>
          <w:sz w:val="22"/>
        </w:rPr>
        <w:t>（1）</w:t>
      </w:r>
      <w:r w:rsidR="002D5034" w:rsidRPr="00893588">
        <w:rPr>
          <w:rFonts w:ascii="宋体" w:hAnsi="宋体" w:hint="eastAsia"/>
          <w:b/>
          <w:sz w:val="22"/>
        </w:rPr>
        <w:t>铝扣板</w:t>
      </w:r>
      <w:r w:rsidRPr="00893588">
        <w:rPr>
          <w:rFonts w:ascii="宋体" w:hAnsi="宋体" w:hint="eastAsia"/>
          <w:b/>
          <w:sz w:val="22"/>
        </w:rPr>
        <w:t>（含安装）供应商招选项目采用</w:t>
      </w:r>
      <w:proofErr w:type="gramStart"/>
      <w:r w:rsidRPr="00893588">
        <w:rPr>
          <w:rFonts w:ascii="宋体" w:hAnsi="宋体"/>
          <w:b/>
          <w:sz w:val="22"/>
        </w:rPr>
        <w:t>”</w:t>
      </w:r>
      <w:proofErr w:type="gramEnd"/>
      <w:r w:rsidRPr="00893588">
        <w:rPr>
          <w:rFonts w:ascii="宋体" w:hAnsi="宋体" w:hint="eastAsia"/>
          <w:b/>
          <w:sz w:val="22"/>
        </w:rPr>
        <w:t>一年</w:t>
      </w:r>
      <w:r w:rsidRPr="00893588">
        <w:rPr>
          <w:rFonts w:ascii="宋体" w:hAnsi="宋体"/>
          <w:b/>
          <w:sz w:val="22"/>
        </w:rPr>
        <w:t>+</w:t>
      </w:r>
      <w:r w:rsidRPr="00893588">
        <w:rPr>
          <w:rFonts w:ascii="宋体" w:hAnsi="宋体" w:hint="eastAsia"/>
          <w:b/>
          <w:sz w:val="22"/>
        </w:rPr>
        <w:t>二年</w:t>
      </w:r>
      <w:proofErr w:type="gramStart"/>
      <w:r w:rsidRPr="00893588">
        <w:rPr>
          <w:rFonts w:ascii="宋体" w:hAnsi="宋体"/>
          <w:b/>
          <w:sz w:val="22"/>
        </w:rPr>
        <w:t>”</w:t>
      </w:r>
      <w:proofErr w:type="gramEnd"/>
      <w:r w:rsidRPr="00893588">
        <w:rPr>
          <w:rFonts w:ascii="宋体" w:hAnsi="宋体" w:hint="eastAsia"/>
          <w:b/>
          <w:sz w:val="22"/>
        </w:rPr>
        <w:t>的招标模式。如果中标人第一年服务品质经招标人考核符合要求，则合同自动续签二年。</w:t>
      </w:r>
      <w:r w:rsidRPr="00893588">
        <w:rPr>
          <w:rFonts w:ascii="宋体" w:hAnsi="宋体"/>
          <w:b/>
          <w:sz w:val="22"/>
        </w:rPr>
        <w:t xml:space="preserve"> </w:t>
      </w:r>
      <w:r w:rsidRPr="00893588">
        <w:rPr>
          <w:rFonts w:ascii="宋体" w:hAnsi="宋体" w:hint="eastAsia"/>
          <w:b/>
          <w:sz w:val="22"/>
        </w:rPr>
        <w:t>合同期限内投标人须按照投标价格供货,</w:t>
      </w:r>
      <w:r w:rsidRPr="00893588">
        <w:rPr>
          <w:rFonts w:ascii="宋体" w:hAnsi="宋体"/>
          <w:b/>
          <w:sz w:val="22"/>
        </w:rPr>
        <w:t xml:space="preserve"> </w:t>
      </w:r>
      <w:r w:rsidRPr="00893588">
        <w:rPr>
          <w:rFonts w:ascii="宋体" w:hAnsi="宋体" w:hint="eastAsia"/>
          <w:b/>
          <w:sz w:val="22"/>
        </w:rPr>
        <w:t>单价包干，数量按供货实际数量结算。</w:t>
      </w:r>
    </w:p>
    <w:p w:rsidR="002C710F" w:rsidRDefault="002C710F" w:rsidP="002C710F">
      <w:pPr>
        <w:adjustRightInd w:val="0"/>
        <w:snapToGrid w:val="0"/>
        <w:spacing w:line="400" w:lineRule="exact"/>
        <w:ind w:firstLineChars="200" w:firstLine="440"/>
        <w:rPr>
          <w:rFonts w:ascii="宋体" w:hAnsi="宋体"/>
          <w:sz w:val="22"/>
        </w:rPr>
      </w:pPr>
      <w:r>
        <w:rPr>
          <w:rFonts w:ascii="宋体" w:hAnsi="宋体" w:hint="eastAsia"/>
          <w:sz w:val="22"/>
        </w:rPr>
        <w:t>(2)投标人</w:t>
      </w:r>
      <w:r>
        <w:rPr>
          <w:rFonts w:ascii="宋体" w:hAnsi="宋体"/>
          <w:sz w:val="22"/>
        </w:rPr>
        <w:t>需按本技术规格书的要求完成</w:t>
      </w:r>
      <w:r>
        <w:rPr>
          <w:rFonts w:ascii="宋体" w:hAnsi="宋体" w:hint="eastAsia"/>
          <w:sz w:val="22"/>
        </w:rPr>
        <w:t>货物</w:t>
      </w:r>
      <w:r>
        <w:rPr>
          <w:rFonts w:ascii="宋体" w:hAnsi="宋体"/>
          <w:sz w:val="22"/>
        </w:rPr>
        <w:t>的设计、制造、运输</w:t>
      </w:r>
      <w:r>
        <w:rPr>
          <w:rFonts w:ascii="宋体" w:hAnsi="宋体" w:hint="eastAsia"/>
          <w:sz w:val="22"/>
        </w:rPr>
        <w:t>及</w:t>
      </w:r>
      <w:r>
        <w:rPr>
          <w:rFonts w:ascii="宋体" w:hAnsi="宋体"/>
          <w:sz w:val="22"/>
        </w:rPr>
        <w:t>售后服务等工作。提供的</w:t>
      </w:r>
      <w:r>
        <w:rPr>
          <w:rFonts w:ascii="宋体" w:hAnsi="宋体" w:hint="eastAsia"/>
          <w:sz w:val="22"/>
        </w:rPr>
        <w:t>货物</w:t>
      </w:r>
      <w:proofErr w:type="gramStart"/>
      <w:r>
        <w:rPr>
          <w:rFonts w:ascii="宋体" w:hAnsi="宋体"/>
          <w:sz w:val="22"/>
        </w:rPr>
        <w:t>须包括</w:t>
      </w:r>
      <w:proofErr w:type="gramEnd"/>
      <w:r>
        <w:rPr>
          <w:rFonts w:ascii="宋体" w:hAnsi="宋体"/>
          <w:sz w:val="22"/>
        </w:rPr>
        <w:t>以下工作服务但不仅限于以下：</w:t>
      </w:r>
    </w:p>
    <w:p w:rsidR="002C710F" w:rsidRDefault="002C710F" w:rsidP="002C710F">
      <w:pPr>
        <w:adjustRightInd w:val="0"/>
        <w:snapToGrid w:val="0"/>
        <w:spacing w:line="400" w:lineRule="exact"/>
        <w:ind w:firstLineChars="200" w:firstLine="440"/>
        <w:rPr>
          <w:rFonts w:ascii="宋体" w:hAnsi="宋体"/>
          <w:sz w:val="22"/>
        </w:rPr>
      </w:pPr>
      <w:r>
        <w:rPr>
          <w:rFonts w:ascii="宋体" w:hAnsi="宋体"/>
          <w:sz w:val="22"/>
        </w:rPr>
        <w:t>1</w:t>
      </w:r>
      <w:r>
        <w:rPr>
          <w:rFonts w:ascii="宋体" w:hAnsi="宋体" w:hint="eastAsia"/>
          <w:sz w:val="22"/>
        </w:rPr>
        <w:t>）</w:t>
      </w:r>
      <w:r>
        <w:rPr>
          <w:rFonts w:ascii="宋体" w:hAnsi="宋体"/>
          <w:sz w:val="22"/>
        </w:rPr>
        <w:t>根据招标人的要求进行</w:t>
      </w:r>
      <w:r>
        <w:rPr>
          <w:rFonts w:ascii="宋体" w:hAnsi="宋体" w:hint="eastAsia"/>
          <w:sz w:val="22"/>
        </w:rPr>
        <w:t>货物</w:t>
      </w:r>
      <w:r>
        <w:rPr>
          <w:rFonts w:ascii="宋体" w:hAnsi="宋体"/>
          <w:sz w:val="22"/>
        </w:rPr>
        <w:t>的设计和选配；</w:t>
      </w:r>
    </w:p>
    <w:p w:rsidR="002C710F" w:rsidRDefault="002C710F" w:rsidP="002C710F">
      <w:pPr>
        <w:adjustRightInd w:val="0"/>
        <w:snapToGrid w:val="0"/>
        <w:spacing w:line="400" w:lineRule="exact"/>
        <w:ind w:firstLineChars="200" w:firstLine="440"/>
        <w:rPr>
          <w:rFonts w:ascii="宋体" w:hAnsi="宋体"/>
          <w:sz w:val="22"/>
        </w:rPr>
      </w:pPr>
      <w:r>
        <w:rPr>
          <w:rFonts w:ascii="宋体" w:hAnsi="宋体"/>
          <w:sz w:val="22"/>
        </w:rPr>
        <w:t>2</w:t>
      </w:r>
      <w:r>
        <w:rPr>
          <w:rFonts w:ascii="宋体" w:hAnsi="宋体" w:hint="eastAsia"/>
          <w:sz w:val="22"/>
        </w:rPr>
        <w:t>）货物</w:t>
      </w:r>
      <w:r>
        <w:rPr>
          <w:rFonts w:ascii="宋体" w:hAnsi="宋体"/>
          <w:sz w:val="22"/>
        </w:rPr>
        <w:t>的加工、制造及相关部分的配套资料；</w:t>
      </w:r>
    </w:p>
    <w:p w:rsidR="002C710F" w:rsidRDefault="002C710F" w:rsidP="002C710F">
      <w:pPr>
        <w:adjustRightInd w:val="0"/>
        <w:snapToGrid w:val="0"/>
        <w:spacing w:line="400" w:lineRule="exact"/>
        <w:ind w:firstLineChars="200" w:firstLine="440"/>
        <w:rPr>
          <w:rFonts w:ascii="宋体" w:hAnsi="宋体"/>
          <w:sz w:val="22"/>
        </w:rPr>
      </w:pPr>
      <w:r>
        <w:rPr>
          <w:rFonts w:ascii="宋体" w:hAnsi="宋体" w:hint="eastAsia"/>
          <w:sz w:val="22"/>
        </w:rPr>
        <w:t>3）货物</w:t>
      </w:r>
      <w:r>
        <w:rPr>
          <w:rFonts w:ascii="宋体" w:hAnsi="宋体"/>
          <w:sz w:val="22"/>
        </w:rPr>
        <w:t>的安装和调试；</w:t>
      </w:r>
    </w:p>
    <w:p w:rsidR="002C710F" w:rsidRDefault="002C710F" w:rsidP="002C710F">
      <w:pPr>
        <w:adjustRightInd w:val="0"/>
        <w:snapToGrid w:val="0"/>
        <w:spacing w:line="400" w:lineRule="exact"/>
        <w:ind w:firstLineChars="200" w:firstLine="440"/>
        <w:rPr>
          <w:rFonts w:ascii="宋体" w:hAnsi="宋体"/>
          <w:sz w:val="22"/>
        </w:rPr>
      </w:pPr>
      <w:r>
        <w:rPr>
          <w:rFonts w:ascii="宋体" w:hAnsi="宋体" w:hint="eastAsia"/>
          <w:sz w:val="22"/>
        </w:rPr>
        <w:t>4）</w:t>
      </w:r>
      <w:r>
        <w:rPr>
          <w:rFonts w:ascii="宋体" w:hAnsi="宋体"/>
          <w:sz w:val="22"/>
        </w:rPr>
        <w:t>移交前的产品保护；</w:t>
      </w:r>
    </w:p>
    <w:p w:rsidR="002C710F" w:rsidRDefault="002C710F" w:rsidP="002C710F">
      <w:pPr>
        <w:adjustRightInd w:val="0"/>
        <w:snapToGrid w:val="0"/>
        <w:spacing w:line="400" w:lineRule="exact"/>
        <w:ind w:firstLineChars="200" w:firstLine="440"/>
        <w:rPr>
          <w:rFonts w:ascii="宋体" w:hAnsi="宋体"/>
          <w:sz w:val="22"/>
        </w:rPr>
      </w:pPr>
      <w:r>
        <w:rPr>
          <w:rFonts w:ascii="宋体" w:hAnsi="宋体" w:hint="eastAsia"/>
          <w:sz w:val="22"/>
        </w:rPr>
        <w:t>5）</w:t>
      </w:r>
      <w:r>
        <w:rPr>
          <w:rFonts w:ascii="宋体" w:hAnsi="宋体"/>
          <w:sz w:val="22"/>
        </w:rPr>
        <w:t>修补缺陷</w:t>
      </w:r>
      <w:r>
        <w:rPr>
          <w:rFonts w:ascii="宋体" w:hAnsi="宋体" w:hint="eastAsia"/>
          <w:sz w:val="22"/>
        </w:rPr>
        <w:t>及</w:t>
      </w:r>
      <w:r>
        <w:rPr>
          <w:rFonts w:ascii="宋体" w:hAnsi="宋体"/>
          <w:sz w:val="22"/>
        </w:rPr>
        <w:t>缺陷责任期内职责。</w:t>
      </w:r>
    </w:p>
    <w:p w:rsidR="002C710F" w:rsidRDefault="002C710F" w:rsidP="002C710F">
      <w:pPr>
        <w:adjustRightInd w:val="0"/>
        <w:snapToGrid w:val="0"/>
        <w:spacing w:line="400" w:lineRule="exact"/>
        <w:ind w:firstLineChars="150" w:firstLine="330"/>
        <w:rPr>
          <w:rFonts w:ascii="宋体" w:hAnsi="宋体"/>
          <w:sz w:val="22"/>
        </w:rPr>
      </w:pPr>
      <w:r>
        <w:rPr>
          <w:rFonts w:ascii="宋体" w:hAnsi="宋体" w:hint="eastAsia"/>
          <w:sz w:val="22"/>
        </w:rPr>
        <w:t>（3）</w:t>
      </w:r>
      <w:r>
        <w:rPr>
          <w:rFonts w:ascii="宋体" w:hAnsi="宋体"/>
          <w:sz w:val="22"/>
        </w:rPr>
        <w:t>投标人应按招标文件要求提供资料，包括</w:t>
      </w:r>
      <w:r w:rsidR="003E6E96">
        <w:rPr>
          <w:rFonts w:ascii="宋体" w:hAnsi="宋体" w:hint="eastAsia"/>
          <w:sz w:val="22"/>
        </w:rPr>
        <w:t>样品</w:t>
      </w:r>
      <w:r>
        <w:rPr>
          <w:rFonts w:ascii="宋体" w:hAnsi="宋体"/>
          <w:sz w:val="22"/>
        </w:rPr>
        <w:t>等。</w:t>
      </w:r>
    </w:p>
    <w:p w:rsidR="002C710F" w:rsidRDefault="002C710F" w:rsidP="002C710F">
      <w:pPr>
        <w:adjustRightInd w:val="0"/>
        <w:snapToGrid w:val="0"/>
        <w:spacing w:line="400" w:lineRule="exact"/>
        <w:ind w:firstLineChars="150" w:firstLine="330"/>
        <w:rPr>
          <w:rFonts w:ascii="宋体" w:hAnsi="宋体"/>
          <w:sz w:val="22"/>
        </w:rPr>
      </w:pPr>
      <w:r>
        <w:rPr>
          <w:rFonts w:ascii="宋体" w:hAnsi="宋体" w:hint="eastAsia"/>
          <w:sz w:val="22"/>
        </w:rPr>
        <w:t>（4）</w:t>
      </w:r>
      <w:r>
        <w:rPr>
          <w:rFonts w:ascii="宋体" w:hAnsi="宋体"/>
          <w:sz w:val="22"/>
        </w:rPr>
        <w:t>投标人在中标且合同生效后，应合理安排好各项工作，如期向</w:t>
      </w:r>
      <w:r>
        <w:rPr>
          <w:rFonts w:ascii="宋体" w:hAnsi="宋体" w:hint="eastAsia"/>
          <w:sz w:val="22"/>
        </w:rPr>
        <w:t>招标人</w:t>
      </w:r>
      <w:r>
        <w:rPr>
          <w:rFonts w:ascii="宋体" w:hAnsi="宋体"/>
          <w:sz w:val="22"/>
        </w:rPr>
        <w:t>提交完整优质的</w:t>
      </w:r>
      <w:r>
        <w:rPr>
          <w:rFonts w:ascii="宋体" w:hAnsi="宋体" w:hint="eastAsia"/>
          <w:sz w:val="22"/>
        </w:rPr>
        <w:t>货物</w:t>
      </w:r>
      <w:r>
        <w:rPr>
          <w:rFonts w:ascii="宋体" w:hAnsi="宋体"/>
          <w:sz w:val="22"/>
        </w:rPr>
        <w:t>及所需附件、工具、备件和资料，只有在得到</w:t>
      </w:r>
      <w:r>
        <w:rPr>
          <w:rFonts w:ascii="宋体" w:hAnsi="宋体" w:hint="eastAsia"/>
          <w:sz w:val="22"/>
        </w:rPr>
        <w:t>招标人</w:t>
      </w:r>
      <w:r>
        <w:rPr>
          <w:rFonts w:ascii="宋体" w:hAnsi="宋体"/>
          <w:sz w:val="22"/>
        </w:rPr>
        <w:t>的书面接收证明后，整体工作才算完成。</w:t>
      </w:r>
    </w:p>
    <w:p w:rsidR="002C710F" w:rsidRDefault="002C710F" w:rsidP="002C710F">
      <w:pPr>
        <w:adjustRightInd w:val="0"/>
        <w:snapToGrid w:val="0"/>
        <w:spacing w:line="400" w:lineRule="exact"/>
        <w:ind w:firstLineChars="150" w:firstLine="330"/>
        <w:rPr>
          <w:rFonts w:ascii="宋体" w:hAnsi="宋体"/>
          <w:sz w:val="22"/>
        </w:rPr>
      </w:pPr>
      <w:r>
        <w:rPr>
          <w:rFonts w:ascii="宋体" w:hAnsi="宋体" w:hint="eastAsia"/>
          <w:sz w:val="22"/>
        </w:rPr>
        <w:t>（5）</w:t>
      </w:r>
      <w:r>
        <w:rPr>
          <w:rFonts w:ascii="宋体" w:hAnsi="宋体"/>
          <w:sz w:val="22"/>
        </w:rPr>
        <w:t>这份规格书只是对一些原则性要求，并不是详尽的要求，投标人有责任对设计符合技术规范、标准负责</w:t>
      </w:r>
      <w:r>
        <w:rPr>
          <w:rFonts w:ascii="宋体" w:hAnsi="宋体" w:hint="eastAsia"/>
          <w:sz w:val="22"/>
        </w:rPr>
        <w:t>。</w:t>
      </w:r>
      <w:r>
        <w:rPr>
          <w:rFonts w:ascii="宋体" w:hAnsi="宋体"/>
          <w:sz w:val="22"/>
        </w:rPr>
        <w:t>招标人并不对此等资料足够与否或其可扩充性做出担保。</w:t>
      </w:r>
      <w:r>
        <w:rPr>
          <w:rFonts w:ascii="宋体" w:hAnsi="宋体" w:hint="eastAsia"/>
          <w:sz w:val="22"/>
        </w:rPr>
        <w:t>投标人</w:t>
      </w:r>
      <w:r>
        <w:rPr>
          <w:rFonts w:ascii="宋体" w:hAnsi="宋体"/>
          <w:sz w:val="22"/>
        </w:rPr>
        <w:t>应在设计、选配</w:t>
      </w:r>
      <w:r>
        <w:rPr>
          <w:rFonts w:ascii="宋体" w:hAnsi="宋体" w:hint="eastAsia"/>
          <w:sz w:val="22"/>
        </w:rPr>
        <w:t>货物</w:t>
      </w:r>
      <w:r>
        <w:rPr>
          <w:rFonts w:ascii="宋体" w:hAnsi="宋体"/>
          <w:sz w:val="22"/>
        </w:rPr>
        <w:t>前核实此等资料，确保该等资料的足够性及查看文件与文件间有否存在矛盾，如发现差异或信息不充分应立即通知招标人，协助招标人避免合同文件因各个部份有所差异或信息不充分可能带来的任何损失。</w:t>
      </w:r>
    </w:p>
    <w:p w:rsidR="006A253A" w:rsidRDefault="006A253A">
      <w:pPr>
        <w:widowControl/>
        <w:jc w:val="left"/>
        <w:rPr>
          <w:rFonts w:ascii="宋体" w:hAnsi="宋体" w:cs="Calibri"/>
          <w:b/>
          <w:bCs/>
          <w:kern w:val="0"/>
          <w:sz w:val="22"/>
        </w:rPr>
      </w:pPr>
      <w:r>
        <w:rPr>
          <w:rFonts w:ascii="宋体" w:hAnsi="宋体" w:cs="Calibri"/>
          <w:b/>
          <w:bCs/>
          <w:kern w:val="0"/>
          <w:sz w:val="22"/>
        </w:rPr>
        <w:br w:type="page"/>
      </w:r>
    </w:p>
    <w:p w:rsidR="002C710F" w:rsidRDefault="002C710F" w:rsidP="002C710F">
      <w:pPr>
        <w:widowControl/>
        <w:adjustRightInd w:val="0"/>
        <w:snapToGrid w:val="0"/>
        <w:spacing w:line="400" w:lineRule="exact"/>
        <w:ind w:firstLineChars="147" w:firstLine="325"/>
        <w:rPr>
          <w:rFonts w:ascii="宋体" w:hAnsi="宋体"/>
          <w:b/>
          <w:bCs/>
          <w:sz w:val="22"/>
        </w:rPr>
      </w:pPr>
      <w:r>
        <w:rPr>
          <w:rFonts w:ascii="宋体" w:hAnsi="宋体" w:cs="Calibri" w:hint="eastAsia"/>
          <w:b/>
          <w:bCs/>
          <w:kern w:val="0"/>
          <w:sz w:val="22"/>
        </w:rPr>
        <w:lastRenderedPageBreak/>
        <w:t xml:space="preserve">2. </w:t>
      </w:r>
      <w:r>
        <w:rPr>
          <w:rFonts w:ascii="宋体" w:hAnsi="宋体"/>
          <w:b/>
          <w:bCs/>
          <w:sz w:val="22"/>
        </w:rPr>
        <w:t>货物需求一览表</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2672"/>
        <w:gridCol w:w="2442"/>
        <w:gridCol w:w="1690"/>
      </w:tblGrid>
      <w:tr w:rsidR="00CC3EEA" w:rsidTr="003F0F8D">
        <w:trPr>
          <w:trHeight w:val="284"/>
          <w:jc w:val="center"/>
        </w:trPr>
        <w:tc>
          <w:tcPr>
            <w:tcW w:w="2146" w:type="dxa"/>
            <w:vAlign w:val="center"/>
          </w:tcPr>
          <w:p w:rsidR="00CC3EEA" w:rsidRDefault="00CC3EEA" w:rsidP="003F0F8D">
            <w:pPr>
              <w:adjustRightInd w:val="0"/>
              <w:snapToGrid w:val="0"/>
              <w:spacing w:line="400" w:lineRule="exact"/>
              <w:jc w:val="center"/>
              <w:rPr>
                <w:rFonts w:ascii="宋体" w:hAnsi="宋体"/>
                <w:caps/>
                <w:sz w:val="22"/>
                <w:szCs w:val="22"/>
              </w:rPr>
            </w:pPr>
            <w:r>
              <w:rPr>
                <w:rFonts w:ascii="宋体" w:hAnsi="宋体"/>
                <w:caps/>
                <w:sz w:val="22"/>
                <w:szCs w:val="22"/>
              </w:rPr>
              <w:t>货物名称</w:t>
            </w:r>
          </w:p>
        </w:tc>
        <w:tc>
          <w:tcPr>
            <w:tcW w:w="2672" w:type="dxa"/>
          </w:tcPr>
          <w:p w:rsidR="00CC3EEA" w:rsidRDefault="00CC3EEA" w:rsidP="003F0F8D">
            <w:pPr>
              <w:adjustRightInd w:val="0"/>
              <w:snapToGrid w:val="0"/>
              <w:spacing w:line="400" w:lineRule="exact"/>
              <w:jc w:val="center"/>
              <w:rPr>
                <w:rFonts w:ascii="宋体" w:hAnsi="宋体"/>
                <w:caps/>
                <w:sz w:val="22"/>
                <w:szCs w:val="22"/>
              </w:rPr>
            </w:pPr>
            <w:r>
              <w:rPr>
                <w:rFonts w:ascii="宋体" w:hAnsi="宋体"/>
                <w:caps/>
                <w:sz w:val="22"/>
                <w:szCs w:val="22"/>
              </w:rPr>
              <w:t>主要技术规格</w:t>
            </w:r>
          </w:p>
        </w:tc>
        <w:tc>
          <w:tcPr>
            <w:tcW w:w="2442" w:type="dxa"/>
            <w:vAlign w:val="center"/>
          </w:tcPr>
          <w:p w:rsidR="00CC3EEA" w:rsidRDefault="00CC3EEA" w:rsidP="003F0F8D">
            <w:pPr>
              <w:adjustRightInd w:val="0"/>
              <w:snapToGrid w:val="0"/>
              <w:spacing w:line="400" w:lineRule="exact"/>
              <w:jc w:val="center"/>
              <w:rPr>
                <w:rFonts w:ascii="宋体" w:hAnsi="宋体"/>
                <w:caps/>
                <w:sz w:val="22"/>
                <w:szCs w:val="22"/>
              </w:rPr>
            </w:pPr>
            <w:r>
              <w:rPr>
                <w:rFonts w:ascii="宋体" w:hAnsi="宋体"/>
                <w:caps/>
                <w:sz w:val="22"/>
                <w:szCs w:val="22"/>
              </w:rPr>
              <w:t>供货期</w:t>
            </w:r>
          </w:p>
        </w:tc>
        <w:tc>
          <w:tcPr>
            <w:tcW w:w="1690" w:type="dxa"/>
            <w:vAlign w:val="center"/>
          </w:tcPr>
          <w:p w:rsidR="00CC3EEA" w:rsidRDefault="00CC3EEA" w:rsidP="003F0F8D">
            <w:pPr>
              <w:adjustRightInd w:val="0"/>
              <w:snapToGrid w:val="0"/>
              <w:spacing w:line="400" w:lineRule="exact"/>
              <w:jc w:val="center"/>
              <w:rPr>
                <w:rFonts w:ascii="宋体" w:hAnsi="宋体"/>
                <w:caps/>
                <w:sz w:val="22"/>
                <w:szCs w:val="22"/>
              </w:rPr>
            </w:pPr>
            <w:r>
              <w:rPr>
                <w:rFonts w:ascii="宋体" w:hAnsi="宋体" w:hint="eastAsia"/>
                <w:caps/>
                <w:sz w:val="22"/>
                <w:szCs w:val="22"/>
              </w:rPr>
              <w:t>安装场地</w:t>
            </w:r>
          </w:p>
        </w:tc>
      </w:tr>
      <w:tr w:rsidR="00CC3EEA" w:rsidTr="003F0F8D">
        <w:trPr>
          <w:trHeight w:val="3230"/>
          <w:jc w:val="center"/>
        </w:trPr>
        <w:tc>
          <w:tcPr>
            <w:tcW w:w="2146" w:type="dxa"/>
            <w:vAlign w:val="center"/>
          </w:tcPr>
          <w:p w:rsidR="00CC3EEA" w:rsidRPr="00DD5582" w:rsidRDefault="00CC3EEA" w:rsidP="003F0F8D">
            <w:pPr>
              <w:snapToGrid w:val="0"/>
              <w:spacing w:line="400" w:lineRule="exact"/>
              <w:jc w:val="center"/>
              <w:rPr>
                <w:rFonts w:ascii="宋体" w:hAnsi="宋体"/>
                <w:sz w:val="22"/>
                <w:szCs w:val="22"/>
              </w:rPr>
            </w:pPr>
            <w:r>
              <w:rPr>
                <w:rFonts w:ascii="宋体" w:hAnsi="宋体" w:hint="eastAsia"/>
                <w:sz w:val="22"/>
                <w:szCs w:val="22"/>
              </w:rPr>
              <w:t>铝扣板</w:t>
            </w:r>
            <w:r w:rsidRPr="00DD5582">
              <w:rPr>
                <w:rFonts w:ascii="宋体" w:hAnsi="宋体" w:hint="eastAsia"/>
                <w:sz w:val="22"/>
                <w:szCs w:val="22"/>
              </w:rPr>
              <w:t>（含安装）</w:t>
            </w:r>
          </w:p>
        </w:tc>
        <w:tc>
          <w:tcPr>
            <w:tcW w:w="2672" w:type="dxa"/>
            <w:vAlign w:val="center"/>
          </w:tcPr>
          <w:p w:rsidR="00CC3EEA" w:rsidRDefault="00CC3EEA" w:rsidP="003F0F8D">
            <w:pPr>
              <w:pStyle w:val="af6"/>
              <w:snapToGrid w:val="0"/>
              <w:spacing w:line="400" w:lineRule="exact"/>
              <w:rPr>
                <w:rFonts w:ascii="宋体" w:hAnsi="宋体"/>
                <w:caps/>
                <w:sz w:val="22"/>
                <w:szCs w:val="22"/>
              </w:rPr>
            </w:pPr>
            <w:r>
              <w:rPr>
                <w:rFonts w:ascii="宋体" w:hAnsi="宋体" w:hint="eastAsia"/>
                <w:caps/>
                <w:sz w:val="22"/>
                <w:szCs w:val="22"/>
              </w:rPr>
              <w:t>1、尺寸：60厘米X60厘米。</w:t>
            </w:r>
          </w:p>
          <w:p w:rsidR="00CC3EEA" w:rsidRDefault="0058309A" w:rsidP="003F0F8D">
            <w:pPr>
              <w:pStyle w:val="af6"/>
              <w:snapToGrid w:val="0"/>
              <w:spacing w:line="400" w:lineRule="exact"/>
              <w:rPr>
                <w:rFonts w:ascii="宋体" w:hAnsi="宋体"/>
                <w:caps/>
                <w:sz w:val="22"/>
                <w:szCs w:val="22"/>
              </w:rPr>
            </w:pPr>
            <w:r w:rsidRPr="00C974FF">
              <w:rPr>
                <w:rFonts w:ascii="宋体" w:hAnsi="宋体" w:hint="eastAsia"/>
                <w:sz w:val="22"/>
                <w:szCs w:val="22"/>
              </w:rPr>
              <w:t>★</w:t>
            </w:r>
            <w:r w:rsidR="00CC3EEA">
              <w:rPr>
                <w:rFonts w:ascii="宋体" w:hAnsi="宋体" w:hint="eastAsia"/>
                <w:caps/>
                <w:sz w:val="22"/>
                <w:szCs w:val="22"/>
              </w:rPr>
              <w:t>2、厚度：7毫米。</w:t>
            </w:r>
          </w:p>
          <w:p w:rsidR="00CC3EEA" w:rsidRDefault="00CC3EEA" w:rsidP="003F0F8D">
            <w:pPr>
              <w:pStyle w:val="af6"/>
              <w:snapToGrid w:val="0"/>
              <w:spacing w:line="400" w:lineRule="exact"/>
              <w:rPr>
                <w:rFonts w:ascii="宋体" w:hAnsi="宋体"/>
                <w:caps/>
                <w:sz w:val="22"/>
                <w:szCs w:val="22"/>
              </w:rPr>
            </w:pPr>
            <w:r>
              <w:rPr>
                <w:rFonts w:ascii="宋体" w:hAnsi="宋体" w:hint="eastAsia"/>
                <w:caps/>
                <w:sz w:val="22"/>
                <w:szCs w:val="22"/>
              </w:rPr>
              <w:t>3、具有良好的防火性能。</w:t>
            </w:r>
          </w:p>
          <w:p w:rsidR="00CC3EEA" w:rsidRDefault="00CC3EEA" w:rsidP="003F0F8D">
            <w:pPr>
              <w:pStyle w:val="af6"/>
              <w:snapToGrid w:val="0"/>
              <w:spacing w:line="400" w:lineRule="exact"/>
              <w:rPr>
                <w:rFonts w:ascii="宋体" w:hAnsi="宋体"/>
                <w:caps/>
                <w:sz w:val="22"/>
                <w:szCs w:val="22"/>
              </w:rPr>
            </w:pPr>
            <w:r>
              <w:rPr>
                <w:rFonts w:ascii="宋体" w:hAnsi="宋体" w:hint="eastAsia"/>
                <w:caps/>
                <w:sz w:val="22"/>
                <w:szCs w:val="22"/>
              </w:rPr>
              <w:t>4、颜色美观大方，适合台州机场建筑风格。</w:t>
            </w:r>
          </w:p>
          <w:p w:rsidR="00CC3EEA" w:rsidRPr="00142DC0" w:rsidRDefault="00CC3EEA" w:rsidP="003F0F8D">
            <w:pPr>
              <w:pStyle w:val="af6"/>
              <w:snapToGrid w:val="0"/>
              <w:spacing w:line="400" w:lineRule="exact"/>
              <w:rPr>
                <w:rFonts w:ascii="宋体" w:hAnsi="宋体"/>
                <w:caps/>
                <w:sz w:val="22"/>
                <w:szCs w:val="22"/>
              </w:rPr>
            </w:pPr>
            <w:r>
              <w:rPr>
                <w:rFonts w:ascii="宋体" w:hAnsi="宋体" w:hint="eastAsia"/>
                <w:caps/>
                <w:sz w:val="22"/>
                <w:szCs w:val="22"/>
              </w:rPr>
              <w:t>5、龙骨要求：轻钢龙骨。</w:t>
            </w:r>
          </w:p>
        </w:tc>
        <w:tc>
          <w:tcPr>
            <w:tcW w:w="2442" w:type="dxa"/>
            <w:vAlign w:val="center"/>
          </w:tcPr>
          <w:p w:rsidR="00CC3EEA" w:rsidRPr="00DD5582" w:rsidRDefault="00CC3EEA" w:rsidP="003F0F8D">
            <w:pPr>
              <w:adjustRightInd w:val="0"/>
              <w:snapToGrid w:val="0"/>
              <w:spacing w:line="400" w:lineRule="exact"/>
              <w:jc w:val="center"/>
              <w:rPr>
                <w:rFonts w:ascii="宋体" w:hAnsi="宋体"/>
                <w:sz w:val="22"/>
                <w:szCs w:val="22"/>
              </w:rPr>
            </w:pPr>
            <w:r w:rsidRPr="00DD5582">
              <w:rPr>
                <w:rFonts w:ascii="宋体" w:hAnsi="宋体" w:hint="eastAsia"/>
                <w:sz w:val="22"/>
                <w:szCs w:val="22"/>
              </w:rPr>
              <w:t>合同签订</w:t>
            </w:r>
            <w:r>
              <w:rPr>
                <w:rFonts w:ascii="宋体" w:hAnsi="宋体" w:hint="eastAsia"/>
                <w:sz w:val="22"/>
                <w:szCs w:val="22"/>
              </w:rPr>
              <w:t>后，</w:t>
            </w:r>
            <w:r w:rsidRPr="00DD5582">
              <w:rPr>
                <w:rFonts w:ascii="宋体" w:hAnsi="宋体" w:hint="eastAsia"/>
                <w:sz w:val="22"/>
                <w:szCs w:val="22"/>
              </w:rPr>
              <w:t>招标人提出供货需求</w:t>
            </w:r>
            <w:r>
              <w:rPr>
                <w:rFonts w:ascii="宋体" w:hAnsi="宋体" w:hint="eastAsia"/>
                <w:sz w:val="22"/>
                <w:szCs w:val="22"/>
              </w:rPr>
              <w:t>30</w:t>
            </w:r>
            <w:proofErr w:type="gramStart"/>
            <w:r w:rsidRPr="00DD5582">
              <w:rPr>
                <w:rFonts w:ascii="宋体" w:hAnsi="宋体" w:hint="eastAsia"/>
                <w:sz w:val="22"/>
                <w:szCs w:val="22"/>
              </w:rPr>
              <w:t>日历天</w:t>
            </w:r>
            <w:proofErr w:type="gramEnd"/>
            <w:r>
              <w:rPr>
                <w:rFonts w:ascii="宋体" w:hAnsi="宋体" w:hint="eastAsia"/>
                <w:sz w:val="22"/>
                <w:szCs w:val="22"/>
              </w:rPr>
              <w:t>内完成供货安装。</w:t>
            </w:r>
          </w:p>
        </w:tc>
        <w:tc>
          <w:tcPr>
            <w:tcW w:w="1690" w:type="dxa"/>
            <w:vAlign w:val="center"/>
          </w:tcPr>
          <w:p w:rsidR="00CC3EEA" w:rsidRDefault="00CC3EEA" w:rsidP="003F0F8D">
            <w:pPr>
              <w:adjustRightInd w:val="0"/>
              <w:snapToGrid w:val="0"/>
              <w:spacing w:line="400" w:lineRule="exact"/>
              <w:jc w:val="center"/>
              <w:rPr>
                <w:rFonts w:ascii="宋体" w:hAnsi="宋体"/>
                <w:sz w:val="22"/>
                <w:szCs w:val="22"/>
              </w:rPr>
            </w:pPr>
            <w:r>
              <w:rPr>
                <w:rFonts w:ascii="宋体" w:hAnsi="宋体" w:hint="eastAsia"/>
                <w:sz w:val="22"/>
                <w:szCs w:val="22"/>
              </w:rPr>
              <w:t>台州路桥机场的进港厅、候机内厅、候机楼走廊、行政楼走廊。</w:t>
            </w:r>
          </w:p>
          <w:p w:rsidR="00CC3EEA" w:rsidRPr="00DD5582" w:rsidRDefault="00CC3EEA" w:rsidP="003F0F8D">
            <w:pPr>
              <w:adjustRightInd w:val="0"/>
              <w:snapToGrid w:val="0"/>
              <w:spacing w:line="400" w:lineRule="exact"/>
              <w:jc w:val="center"/>
              <w:rPr>
                <w:rFonts w:ascii="宋体" w:hAnsi="宋体"/>
                <w:sz w:val="22"/>
                <w:szCs w:val="22"/>
              </w:rPr>
            </w:pPr>
            <w:r>
              <w:rPr>
                <w:rFonts w:ascii="宋体" w:hAnsi="宋体" w:hint="eastAsia"/>
                <w:sz w:val="22"/>
                <w:szCs w:val="22"/>
              </w:rPr>
              <w:t>面积约1550㎡。</w:t>
            </w:r>
          </w:p>
        </w:tc>
      </w:tr>
    </w:tbl>
    <w:p w:rsidR="00CC3EEA" w:rsidRDefault="00CC3EEA" w:rsidP="002C710F">
      <w:pPr>
        <w:spacing w:line="400" w:lineRule="exact"/>
        <w:ind w:firstLineChars="196" w:firstLine="433"/>
        <w:rPr>
          <w:rFonts w:ascii="宋体" w:hAnsi="宋体"/>
          <w:b/>
          <w:bCs/>
          <w:sz w:val="22"/>
        </w:rPr>
      </w:pPr>
    </w:p>
    <w:p w:rsidR="002C710F" w:rsidRDefault="002C710F" w:rsidP="0033127E">
      <w:pPr>
        <w:spacing w:line="400" w:lineRule="exact"/>
        <w:ind w:firstLineChars="196" w:firstLine="433"/>
        <w:rPr>
          <w:rFonts w:ascii="宋体" w:hAnsi="宋体"/>
          <w:sz w:val="22"/>
          <w:szCs w:val="22"/>
        </w:rPr>
      </w:pPr>
      <w:r>
        <w:rPr>
          <w:rFonts w:ascii="宋体" w:hAnsi="宋体" w:hint="eastAsia"/>
          <w:b/>
          <w:sz w:val="22"/>
          <w:szCs w:val="22"/>
        </w:rPr>
        <w:t>3.</w:t>
      </w:r>
      <w:r w:rsidRPr="0033127E">
        <w:rPr>
          <w:rFonts w:ascii="宋体" w:hAnsi="宋体" w:hint="eastAsia"/>
          <w:b/>
          <w:sz w:val="22"/>
          <w:szCs w:val="22"/>
        </w:rPr>
        <w:t xml:space="preserve"> 安装要求</w:t>
      </w:r>
    </w:p>
    <w:p w:rsidR="002C710F" w:rsidRDefault="002C710F" w:rsidP="002C710F">
      <w:pPr>
        <w:spacing w:line="400" w:lineRule="exact"/>
        <w:ind w:firstLineChars="200" w:firstLine="440"/>
        <w:rPr>
          <w:rFonts w:ascii="宋体" w:hAnsi="宋体"/>
          <w:sz w:val="22"/>
          <w:szCs w:val="22"/>
        </w:rPr>
      </w:pPr>
      <w:r>
        <w:rPr>
          <w:rFonts w:ascii="宋体" w:hAnsi="宋体" w:hint="eastAsia"/>
          <w:sz w:val="22"/>
          <w:szCs w:val="22"/>
        </w:rPr>
        <w:t>（1）根据招标人需求在</w:t>
      </w:r>
      <w:r w:rsidR="00313F46">
        <w:rPr>
          <w:rFonts w:ascii="宋体" w:hAnsi="宋体" w:hint="eastAsia"/>
          <w:sz w:val="22"/>
          <w:szCs w:val="22"/>
        </w:rPr>
        <w:t>指定区域</w:t>
      </w:r>
      <w:r>
        <w:rPr>
          <w:rFonts w:ascii="宋体" w:hAnsi="宋体" w:hint="eastAsia"/>
          <w:sz w:val="22"/>
          <w:szCs w:val="22"/>
        </w:rPr>
        <w:t>内进行</w:t>
      </w:r>
      <w:r w:rsidR="00313F46">
        <w:rPr>
          <w:rFonts w:ascii="宋体" w:hAnsi="宋体" w:hint="eastAsia"/>
          <w:sz w:val="22"/>
          <w:szCs w:val="22"/>
        </w:rPr>
        <w:t>铝扣板</w:t>
      </w:r>
      <w:r>
        <w:rPr>
          <w:rFonts w:ascii="宋体" w:hAnsi="宋体" w:hint="eastAsia"/>
          <w:sz w:val="22"/>
          <w:szCs w:val="22"/>
        </w:rPr>
        <w:t>安装服务（同时对旧</w:t>
      </w:r>
      <w:r w:rsidR="00513595">
        <w:rPr>
          <w:rFonts w:ascii="宋体" w:hAnsi="宋体" w:hint="eastAsia"/>
          <w:sz w:val="22"/>
          <w:szCs w:val="22"/>
        </w:rPr>
        <w:t>铝扣板</w:t>
      </w:r>
      <w:r>
        <w:rPr>
          <w:rFonts w:ascii="宋体" w:hAnsi="宋体" w:hint="eastAsia"/>
          <w:sz w:val="22"/>
          <w:szCs w:val="22"/>
        </w:rPr>
        <w:t>进行拆除外运）。在招标人提出安装要求后</w:t>
      </w:r>
      <w:r w:rsidR="00E651EA">
        <w:rPr>
          <w:rFonts w:ascii="宋体" w:hAnsi="宋体" w:hint="eastAsia"/>
          <w:sz w:val="22"/>
          <w:szCs w:val="22"/>
        </w:rPr>
        <w:t>48</w:t>
      </w:r>
      <w:r>
        <w:rPr>
          <w:rFonts w:ascii="宋体" w:hAnsi="宋体" w:hint="eastAsia"/>
          <w:sz w:val="22"/>
          <w:szCs w:val="22"/>
        </w:rPr>
        <w:t>小时内，立即开展安装服务；</w:t>
      </w:r>
    </w:p>
    <w:p w:rsidR="002C710F" w:rsidRDefault="002C710F" w:rsidP="002C710F">
      <w:pPr>
        <w:spacing w:line="400" w:lineRule="exact"/>
        <w:ind w:firstLineChars="200" w:firstLine="440"/>
        <w:rPr>
          <w:rFonts w:ascii="宋体" w:hAnsi="宋体"/>
          <w:sz w:val="22"/>
          <w:szCs w:val="22"/>
        </w:rPr>
      </w:pPr>
      <w:r>
        <w:rPr>
          <w:rFonts w:ascii="宋体" w:hAnsi="宋体" w:hint="eastAsia"/>
          <w:sz w:val="22"/>
          <w:szCs w:val="22"/>
        </w:rPr>
        <w:t>（2）安装完成后，需保证在</w:t>
      </w:r>
      <w:r w:rsidR="006F21F4">
        <w:rPr>
          <w:rFonts w:ascii="宋体" w:hAnsi="宋体" w:hint="eastAsia"/>
          <w:sz w:val="22"/>
          <w:szCs w:val="22"/>
        </w:rPr>
        <w:t>正常使用情况下</w:t>
      </w:r>
      <w:r>
        <w:rPr>
          <w:rFonts w:ascii="宋体" w:hAnsi="宋体" w:hint="eastAsia"/>
          <w:sz w:val="22"/>
          <w:szCs w:val="22"/>
        </w:rPr>
        <w:t>，</w:t>
      </w:r>
      <w:r w:rsidR="006F21F4">
        <w:rPr>
          <w:rFonts w:ascii="宋体" w:hAnsi="宋体" w:hint="eastAsia"/>
          <w:sz w:val="22"/>
          <w:szCs w:val="22"/>
        </w:rPr>
        <w:t>铝扣板</w:t>
      </w:r>
      <w:r w:rsidR="003E13D3">
        <w:rPr>
          <w:rFonts w:ascii="宋体" w:hAnsi="宋体" w:hint="eastAsia"/>
          <w:sz w:val="22"/>
          <w:szCs w:val="22"/>
        </w:rPr>
        <w:t>不出现断裂、脱落</w:t>
      </w:r>
      <w:r>
        <w:rPr>
          <w:rFonts w:ascii="宋体" w:hAnsi="宋体" w:hint="eastAsia"/>
          <w:sz w:val="22"/>
          <w:szCs w:val="22"/>
        </w:rPr>
        <w:t>等情况；</w:t>
      </w:r>
    </w:p>
    <w:p w:rsidR="002C710F" w:rsidRPr="00D24754" w:rsidRDefault="002C710F" w:rsidP="002C710F">
      <w:pPr>
        <w:spacing w:line="400" w:lineRule="exact"/>
        <w:ind w:firstLineChars="200" w:firstLine="440"/>
        <w:rPr>
          <w:rFonts w:ascii="宋体" w:hAnsi="宋体"/>
          <w:sz w:val="22"/>
          <w:szCs w:val="22"/>
        </w:rPr>
      </w:pPr>
      <w:r>
        <w:rPr>
          <w:rFonts w:ascii="宋体" w:hAnsi="宋体" w:hint="eastAsia"/>
          <w:sz w:val="22"/>
          <w:szCs w:val="22"/>
        </w:rPr>
        <w:t>（3）</w:t>
      </w:r>
      <w:r w:rsidR="002B21C7">
        <w:rPr>
          <w:rFonts w:ascii="宋体" w:hAnsi="宋体" w:hint="eastAsia"/>
          <w:sz w:val="22"/>
          <w:szCs w:val="22"/>
        </w:rPr>
        <w:t>龙骨必须为轻钢龙骨，符合招标人指定区域的安装要求</w:t>
      </w:r>
      <w:r>
        <w:rPr>
          <w:rFonts w:ascii="宋体" w:hAnsi="宋体" w:hint="eastAsia"/>
          <w:sz w:val="22"/>
          <w:szCs w:val="22"/>
        </w:rPr>
        <w:t>。</w:t>
      </w:r>
    </w:p>
    <w:p w:rsidR="002C710F" w:rsidRPr="00C974FF" w:rsidRDefault="002C710F" w:rsidP="002C710F">
      <w:pPr>
        <w:spacing w:line="400" w:lineRule="exact"/>
        <w:ind w:firstLineChars="200" w:firstLine="442"/>
        <w:rPr>
          <w:rFonts w:ascii="宋体" w:hAnsi="宋体"/>
          <w:b/>
          <w:sz w:val="22"/>
          <w:szCs w:val="22"/>
        </w:rPr>
      </w:pPr>
      <w:r w:rsidRPr="00C974FF">
        <w:rPr>
          <w:rFonts w:ascii="宋体" w:hAnsi="宋体" w:hint="eastAsia"/>
          <w:b/>
          <w:sz w:val="22"/>
          <w:szCs w:val="22"/>
        </w:rPr>
        <w:t xml:space="preserve">4. </w:t>
      </w:r>
      <w:r w:rsidRPr="00C974FF">
        <w:rPr>
          <w:rFonts w:ascii="宋体" w:hAnsi="宋体"/>
          <w:b/>
          <w:sz w:val="22"/>
          <w:szCs w:val="22"/>
        </w:rPr>
        <w:t>运输、包装</w:t>
      </w:r>
    </w:p>
    <w:p w:rsidR="002C710F" w:rsidRPr="00C974FF" w:rsidRDefault="002C710F" w:rsidP="002C710F">
      <w:pPr>
        <w:spacing w:line="400" w:lineRule="exact"/>
        <w:ind w:firstLineChars="200" w:firstLine="440"/>
        <w:rPr>
          <w:rFonts w:ascii="宋体" w:hAnsi="宋体"/>
          <w:sz w:val="22"/>
          <w:szCs w:val="22"/>
        </w:rPr>
      </w:pPr>
      <w:r>
        <w:rPr>
          <w:rFonts w:ascii="宋体" w:hAnsi="宋体" w:hint="eastAsia"/>
          <w:sz w:val="22"/>
          <w:szCs w:val="22"/>
        </w:rPr>
        <w:t>4</w:t>
      </w:r>
      <w:r w:rsidRPr="00C974FF">
        <w:rPr>
          <w:rFonts w:ascii="宋体" w:hAnsi="宋体"/>
          <w:sz w:val="22"/>
          <w:szCs w:val="22"/>
        </w:rPr>
        <w:t>.1投标人所提供</w:t>
      </w:r>
      <w:r>
        <w:rPr>
          <w:rFonts w:ascii="宋体" w:hAnsi="宋体" w:hint="eastAsia"/>
          <w:sz w:val="22"/>
          <w:szCs w:val="22"/>
        </w:rPr>
        <w:t>货物</w:t>
      </w:r>
      <w:r w:rsidRPr="00C974FF">
        <w:rPr>
          <w:rFonts w:ascii="宋体" w:hAnsi="宋体"/>
          <w:sz w:val="22"/>
          <w:szCs w:val="22"/>
        </w:rPr>
        <w:t>的包装应适合运输和装卸，一切由于包装和运输过程中而引起的任何破损和毁坏均由投标人负责。</w:t>
      </w:r>
    </w:p>
    <w:p w:rsidR="002C710F" w:rsidRPr="00C974FF" w:rsidRDefault="002C710F" w:rsidP="002C710F">
      <w:pPr>
        <w:spacing w:line="400" w:lineRule="exact"/>
        <w:ind w:firstLineChars="200" w:firstLine="440"/>
        <w:rPr>
          <w:rFonts w:ascii="宋体" w:hAnsi="宋体"/>
          <w:sz w:val="22"/>
          <w:szCs w:val="22"/>
        </w:rPr>
      </w:pPr>
      <w:r>
        <w:rPr>
          <w:rFonts w:ascii="宋体" w:hAnsi="宋体" w:hint="eastAsia"/>
          <w:sz w:val="22"/>
          <w:szCs w:val="22"/>
        </w:rPr>
        <w:t>4</w:t>
      </w:r>
      <w:r w:rsidRPr="00C974FF">
        <w:rPr>
          <w:rFonts w:ascii="宋体" w:hAnsi="宋体" w:hint="eastAsia"/>
          <w:sz w:val="22"/>
          <w:szCs w:val="22"/>
        </w:rPr>
        <w:t>.2 运输方式</w:t>
      </w:r>
      <w:r>
        <w:rPr>
          <w:rFonts w:ascii="宋体" w:hAnsi="宋体" w:hint="eastAsia"/>
          <w:sz w:val="22"/>
          <w:szCs w:val="22"/>
        </w:rPr>
        <w:t>由投</w:t>
      </w:r>
      <w:r w:rsidRPr="00C974FF">
        <w:rPr>
          <w:rFonts w:ascii="宋体" w:hAnsi="宋体" w:hint="eastAsia"/>
          <w:sz w:val="22"/>
          <w:szCs w:val="22"/>
        </w:rPr>
        <w:t>标人自定，但必须确保运输方式适合货物特性及质量要求。</w:t>
      </w:r>
    </w:p>
    <w:p w:rsidR="002C710F" w:rsidRPr="00C974FF" w:rsidRDefault="002C710F" w:rsidP="002C710F">
      <w:pPr>
        <w:spacing w:line="400" w:lineRule="exact"/>
        <w:ind w:firstLineChars="200" w:firstLine="440"/>
        <w:rPr>
          <w:rFonts w:ascii="宋体" w:hAnsi="宋体"/>
          <w:sz w:val="22"/>
          <w:szCs w:val="22"/>
        </w:rPr>
      </w:pPr>
      <w:r>
        <w:rPr>
          <w:rFonts w:ascii="宋体" w:hAnsi="宋体" w:hint="eastAsia"/>
          <w:sz w:val="22"/>
          <w:szCs w:val="22"/>
        </w:rPr>
        <w:t>4</w:t>
      </w:r>
      <w:r w:rsidRPr="00C974FF">
        <w:rPr>
          <w:rFonts w:ascii="宋体" w:hAnsi="宋体" w:hint="eastAsia"/>
          <w:sz w:val="22"/>
          <w:szCs w:val="22"/>
        </w:rPr>
        <w:t>.3 包装：符合产品性质及质量要求的原厂包装，完好无破损。</w:t>
      </w:r>
    </w:p>
    <w:p w:rsidR="002C710F" w:rsidRPr="00C974FF" w:rsidRDefault="002C710F" w:rsidP="002C710F">
      <w:pPr>
        <w:spacing w:line="400" w:lineRule="exact"/>
        <w:ind w:firstLineChars="200" w:firstLine="442"/>
        <w:rPr>
          <w:rFonts w:ascii="宋体" w:hAnsi="宋体"/>
          <w:b/>
          <w:sz w:val="22"/>
          <w:szCs w:val="22"/>
        </w:rPr>
      </w:pPr>
      <w:r w:rsidRPr="00C974FF">
        <w:rPr>
          <w:rFonts w:ascii="宋体" w:hAnsi="宋体" w:hint="eastAsia"/>
          <w:b/>
          <w:sz w:val="22"/>
          <w:szCs w:val="22"/>
        </w:rPr>
        <w:t>5. 验收</w:t>
      </w:r>
    </w:p>
    <w:p w:rsidR="002C710F" w:rsidRPr="00C974FF" w:rsidRDefault="002C710F" w:rsidP="002C710F">
      <w:pPr>
        <w:spacing w:line="400" w:lineRule="exact"/>
        <w:ind w:firstLineChars="200" w:firstLine="440"/>
        <w:rPr>
          <w:rFonts w:ascii="宋体" w:hAnsi="宋体"/>
          <w:sz w:val="22"/>
          <w:szCs w:val="22"/>
        </w:rPr>
      </w:pPr>
      <w:r w:rsidRPr="00C974FF">
        <w:rPr>
          <w:rFonts w:ascii="宋体" w:hAnsi="宋体" w:hint="eastAsia"/>
          <w:sz w:val="22"/>
          <w:szCs w:val="22"/>
        </w:rPr>
        <w:t>验收标准：现场验收。</w:t>
      </w:r>
    </w:p>
    <w:p w:rsidR="002C710F" w:rsidRPr="00C974FF" w:rsidRDefault="002C710F" w:rsidP="002C710F">
      <w:pPr>
        <w:spacing w:line="400" w:lineRule="exact"/>
        <w:ind w:firstLineChars="200" w:firstLine="442"/>
        <w:rPr>
          <w:rFonts w:ascii="宋体" w:hAnsi="宋体"/>
          <w:b/>
          <w:sz w:val="22"/>
          <w:szCs w:val="22"/>
        </w:rPr>
      </w:pPr>
      <w:bookmarkStart w:id="73" w:name="_Toc141083021"/>
      <w:bookmarkStart w:id="74" w:name="_Toc141030427"/>
      <w:r w:rsidRPr="00C974FF">
        <w:rPr>
          <w:rFonts w:ascii="宋体" w:hAnsi="宋体" w:hint="eastAsia"/>
          <w:b/>
          <w:sz w:val="22"/>
          <w:szCs w:val="22"/>
        </w:rPr>
        <w:t>6.售后服务</w:t>
      </w:r>
    </w:p>
    <w:p w:rsidR="002C710F" w:rsidRPr="00C974FF" w:rsidRDefault="002C710F" w:rsidP="002C710F">
      <w:pPr>
        <w:spacing w:line="400" w:lineRule="exact"/>
        <w:ind w:firstLineChars="200" w:firstLine="440"/>
        <w:rPr>
          <w:rFonts w:ascii="宋体" w:hAnsi="宋体"/>
          <w:sz w:val="22"/>
          <w:szCs w:val="22"/>
        </w:rPr>
      </w:pPr>
      <w:r>
        <w:rPr>
          <w:rFonts w:ascii="宋体" w:hAnsi="宋体" w:hint="eastAsia"/>
          <w:sz w:val="22"/>
          <w:szCs w:val="22"/>
        </w:rPr>
        <w:t xml:space="preserve">6.1 </w:t>
      </w:r>
      <w:r w:rsidRPr="00C974FF">
        <w:rPr>
          <w:rFonts w:ascii="宋体" w:hAnsi="宋体" w:hint="eastAsia"/>
          <w:sz w:val="22"/>
          <w:szCs w:val="22"/>
        </w:rPr>
        <w:t>投标价格包含所有费税、运输、安装，以货到机场</w:t>
      </w:r>
      <w:r>
        <w:rPr>
          <w:rFonts w:ascii="宋体" w:hAnsi="宋体" w:hint="eastAsia"/>
          <w:sz w:val="22"/>
          <w:szCs w:val="22"/>
        </w:rPr>
        <w:t>内</w:t>
      </w:r>
      <w:r w:rsidRPr="00C974FF">
        <w:rPr>
          <w:rFonts w:ascii="宋体" w:hAnsi="宋体" w:hint="eastAsia"/>
          <w:sz w:val="22"/>
          <w:szCs w:val="22"/>
        </w:rPr>
        <w:t>为准，并对已交付但未使用的产品提供一年质保</w:t>
      </w:r>
      <w:r>
        <w:rPr>
          <w:rFonts w:ascii="宋体" w:hAnsi="宋体" w:hint="eastAsia"/>
          <w:sz w:val="22"/>
          <w:szCs w:val="22"/>
        </w:rPr>
        <w:t>期</w:t>
      </w:r>
      <w:r w:rsidRPr="00C974FF">
        <w:rPr>
          <w:rFonts w:ascii="宋体" w:hAnsi="宋体" w:hint="eastAsia"/>
          <w:sz w:val="22"/>
          <w:szCs w:val="22"/>
        </w:rPr>
        <w:t>。质保期内，产品若达不到预期效果，招标</w:t>
      </w:r>
      <w:r>
        <w:rPr>
          <w:rFonts w:ascii="宋体" w:hAnsi="宋体" w:hint="eastAsia"/>
          <w:sz w:val="22"/>
          <w:szCs w:val="22"/>
        </w:rPr>
        <w:t>人</w:t>
      </w:r>
      <w:r w:rsidRPr="00C974FF">
        <w:rPr>
          <w:rFonts w:ascii="宋体" w:hAnsi="宋体" w:hint="eastAsia"/>
          <w:sz w:val="22"/>
          <w:szCs w:val="22"/>
        </w:rPr>
        <w:t>将到专业机构对</w:t>
      </w:r>
      <w:r w:rsidR="003527DE">
        <w:rPr>
          <w:rFonts w:ascii="宋体" w:hAnsi="宋体" w:hint="eastAsia"/>
          <w:sz w:val="22"/>
          <w:szCs w:val="22"/>
        </w:rPr>
        <w:t>铝扣板</w:t>
      </w:r>
      <w:r w:rsidRPr="00C974FF">
        <w:rPr>
          <w:rFonts w:ascii="宋体" w:hAnsi="宋体" w:hint="eastAsia"/>
          <w:sz w:val="22"/>
          <w:szCs w:val="22"/>
        </w:rPr>
        <w:t>（含安装）进行各种性能检测，由此产生的检测费用，由</w:t>
      </w:r>
      <w:r>
        <w:rPr>
          <w:rFonts w:ascii="宋体" w:hAnsi="宋体" w:hint="eastAsia"/>
          <w:sz w:val="22"/>
          <w:szCs w:val="22"/>
        </w:rPr>
        <w:t>投标人</w:t>
      </w:r>
      <w:r w:rsidRPr="00C974FF">
        <w:rPr>
          <w:rFonts w:ascii="宋体" w:hAnsi="宋体" w:hint="eastAsia"/>
          <w:sz w:val="22"/>
          <w:szCs w:val="22"/>
        </w:rPr>
        <w:t>支付；</w:t>
      </w:r>
    </w:p>
    <w:p w:rsidR="002C710F" w:rsidRDefault="002C710F" w:rsidP="002C710F">
      <w:pPr>
        <w:spacing w:line="400" w:lineRule="exact"/>
        <w:ind w:firstLineChars="200" w:firstLine="440"/>
        <w:rPr>
          <w:rFonts w:ascii="宋体" w:hAnsi="宋体"/>
          <w:sz w:val="22"/>
          <w:szCs w:val="22"/>
        </w:rPr>
      </w:pPr>
      <w:r>
        <w:rPr>
          <w:rFonts w:ascii="宋体" w:hAnsi="宋体" w:hint="eastAsia"/>
          <w:sz w:val="22"/>
          <w:szCs w:val="22"/>
        </w:rPr>
        <w:t xml:space="preserve">6.2 </w:t>
      </w:r>
      <w:proofErr w:type="gramStart"/>
      <w:r w:rsidRPr="00C974FF">
        <w:rPr>
          <w:rFonts w:ascii="宋体" w:hAnsi="宋体" w:hint="eastAsia"/>
          <w:sz w:val="22"/>
          <w:szCs w:val="22"/>
        </w:rPr>
        <w:t>若</w:t>
      </w:r>
      <w:r w:rsidR="00FE7021">
        <w:rPr>
          <w:rFonts w:ascii="宋体" w:hAnsi="宋体" w:hint="eastAsia"/>
          <w:sz w:val="22"/>
          <w:szCs w:val="22"/>
        </w:rPr>
        <w:t>铝扣板</w:t>
      </w:r>
      <w:proofErr w:type="gramEnd"/>
      <w:r w:rsidRPr="00C974FF">
        <w:rPr>
          <w:rFonts w:ascii="宋体" w:hAnsi="宋体" w:hint="eastAsia"/>
          <w:sz w:val="22"/>
          <w:szCs w:val="22"/>
        </w:rPr>
        <w:t>（含安装）在保修范围内出现质量等老化问题，</w:t>
      </w:r>
      <w:r>
        <w:rPr>
          <w:rFonts w:ascii="宋体" w:hAnsi="宋体" w:hint="eastAsia"/>
          <w:sz w:val="22"/>
          <w:szCs w:val="22"/>
        </w:rPr>
        <w:t>投标人</w:t>
      </w:r>
      <w:r w:rsidRPr="00C974FF">
        <w:rPr>
          <w:rFonts w:ascii="宋体" w:hAnsi="宋体" w:hint="eastAsia"/>
          <w:sz w:val="22"/>
          <w:szCs w:val="22"/>
        </w:rPr>
        <w:t>应予更换。</w:t>
      </w:r>
    </w:p>
    <w:p w:rsidR="002C710F" w:rsidRPr="00C974FF" w:rsidRDefault="002C710F" w:rsidP="002C710F">
      <w:pPr>
        <w:spacing w:line="400" w:lineRule="exact"/>
        <w:ind w:firstLineChars="200" w:firstLine="440"/>
        <w:rPr>
          <w:rFonts w:ascii="宋体" w:hAnsi="宋体"/>
          <w:sz w:val="22"/>
          <w:szCs w:val="22"/>
        </w:rPr>
      </w:pPr>
    </w:p>
    <w:bookmarkEnd w:id="73"/>
    <w:bookmarkEnd w:id="74"/>
    <w:p w:rsidR="002C710F" w:rsidRPr="00C974FF" w:rsidRDefault="002C710F" w:rsidP="002C710F">
      <w:pPr>
        <w:spacing w:line="400" w:lineRule="exact"/>
        <w:ind w:firstLineChars="200" w:firstLine="442"/>
        <w:rPr>
          <w:rFonts w:ascii="宋体" w:hAnsi="宋体"/>
          <w:b/>
          <w:sz w:val="22"/>
          <w:szCs w:val="22"/>
        </w:rPr>
      </w:pPr>
      <w:r w:rsidRPr="00C974FF">
        <w:rPr>
          <w:rFonts w:ascii="宋体" w:hAnsi="宋体"/>
          <w:b/>
          <w:sz w:val="22"/>
          <w:szCs w:val="22"/>
        </w:rPr>
        <w:t>特别说明：</w:t>
      </w:r>
    </w:p>
    <w:p w:rsidR="002C710F" w:rsidRPr="00C974FF" w:rsidRDefault="002C710F" w:rsidP="002C710F">
      <w:pPr>
        <w:spacing w:line="400" w:lineRule="exact"/>
        <w:ind w:firstLineChars="200" w:firstLine="440"/>
        <w:rPr>
          <w:rFonts w:ascii="宋体" w:hAnsi="宋体"/>
          <w:sz w:val="22"/>
          <w:szCs w:val="22"/>
        </w:rPr>
      </w:pPr>
      <w:r w:rsidRPr="00C974FF">
        <w:rPr>
          <w:rFonts w:ascii="宋体" w:hAnsi="宋体" w:hint="eastAsia"/>
          <w:sz w:val="22"/>
          <w:szCs w:val="22"/>
        </w:rPr>
        <w:t>1、</w:t>
      </w:r>
      <w:r w:rsidRPr="00C974FF">
        <w:rPr>
          <w:rFonts w:ascii="宋体" w:hAnsi="宋体"/>
          <w:sz w:val="22"/>
          <w:szCs w:val="22"/>
        </w:rPr>
        <w:t>投标人应对本技术规格作一对一应答，否则，该条将视作不响应本技术规格。</w:t>
      </w:r>
    </w:p>
    <w:p w:rsidR="002C710F" w:rsidRPr="00C974FF" w:rsidRDefault="002C710F" w:rsidP="002C710F">
      <w:pPr>
        <w:spacing w:line="400" w:lineRule="exact"/>
        <w:ind w:firstLineChars="200" w:firstLine="440"/>
        <w:rPr>
          <w:rFonts w:ascii="宋体" w:hAnsi="宋体"/>
          <w:sz w:val="22"/>
          <w:szCs w:val="22"/>
        </w:rPr>
      </w:pPr>
      <w:r w:rsidRPr="00C974FF">
        <w:rPr>
          <w:rFonts w:ascii="宋体" w:hAnsi="宋体" w:hint="eastAsia"/>
          <w:sz w:val="22"/>
          <w:szCs w:val="22"/>
        </w:rPr>
        <w:t>2、</w:t>
      </w:r>
      <w:r w:rsidRPr="00C974FF">
        <w:rPr>
          <w:rFonts w:ascii="宋体" w:hAnsi="宋体"/>
          <w:sz w:val="22"/>
          <w:szCs w:val="22"/>
        </w:rPr>
        <w:t>标注“</w:t>
      </w:r>
      <w:r w:rsidRPr="00C974FF">
        <w:rPr>
          <w:rFonts w:ascii="宋体" w:hAnsi="宋体" w:hint="eastAsia"/>
          <w:sz w:val="22"/>
          <w:szCs w:val="22"/>
        </w:rPr>
        <w:t>★</w:t>
      </w:r>
      <w:r w:rsidRPr="00C974FF">
        <w:rPr>
          <w:rFonts w:ascii="宋体" w:hAnsi="宋体"/>
          <w:sz w:val="22"/>
          <w:szCs w:val="22"/>
        </w:rPr>
        <w:t>”号的为关键条款，对这些关键条款的任何偏离将导致废标。</w:t>
      </w:r>
    </w:p>
    <w:p w:rsidR="002C710F" w:rsidRPr="00C974FF" w:rsidRDefault="002C710F" w:rsidP="002C710F">
      <w:pPr>
        <w:spacing w:line="400" w:lineRule="exact"/>
        <w:ind w:firstLineChars="200" w:firstLine="440"/>
        <w:rPr>
          <w:rFonts w:ascii="宋体" w:hAnsi="宋体"/>
          <w:sz w:val="22"/>
          <w:szCs w:val="22"/>
        </w:rPr>
      </w:pPr>
      <w:r w:rsidRPr="00C974FF">
        <w:rPr>
          <w:rFonts w:ascii="宋体" w:hAnsi="宋体"/>
          <w:sz w:val="22"/>
          <w:szCs w:val="22"/>
        </w:rPr>
        <w:t>3、对本技术规格的响应应真实、准确，如发现有弄虚作假等内容，将导致废标。</w:t>
      </w:r>
    </w:p>
    <w:p w:rsidR="002C710F" w:rsidRPr="00BB7D60" w:rsidRDefault="002C710F" w:rsidP="002C710F">
      <w:pPr>
        <w:spacing w:line="400" w:lineRule="exact"/>
        <w:ind w:firstLine="450"/>
        <w:rPr>
          <w:rFonts w:ascii="宋体" w:hAnsi="宋体"/>
          <w:color w:val="FF0000"/>
          <w:sz w:val="22"/>
          <w:szCs w:val="22"/>
        </w:rPr>
      </w:pPr>
    </w:p>
    <w:p w:rsidR="002C710F" w:rsidRPr="003D67AE" w:rsidRDefault="002C710F" w:rsidP="002C710F">
      <w:pPr>
        <w:spacing w:line="400" w:lineRule="exact"/>
        <w:ind w:firstLineChars="254" w:firstLine="816"/>
        <w:rPr>
          <w:rFonts w:ascii="宋体" w:hAnsi="宋体"/>
          <w:color w:val="FF0000"/>
          <w:sz w:val="22"/>
          <w:szCs w:val="22"/>
        </w:rPr>
      </w:pPr>
      <w:r w:rsidRPr="00532BEC">
        <w:rPr>
          <w:rFonts w:ascii="Cambria" w:eastAsia="黑体" w:hAnsi="Cambria" w:cs="Times New Roman"/>
          <w:b/>
          <w:bCs/>
          <w:color w:val="FF0000"/>
          <w:kern w:val="0"/>
          <w:sz w:val="32"/>
          <w:szCs w:val="32"/>
        </w:rPr>
        <w:br w:type="page"/>
      </w:r>
    </w:p>
    <w:p w:rsidR="002C710F" w:rsidRDefault="002C710F" w:rsidP="002C710F">
      <w:pPr>
        <w:pStyle w:val="af5"/>
        <w:spacing w:line="400" w:lineRule="exact"/>
      </w:pPr>
      <w:bookmarkStart w:id="75" w:name="_Toc321925454"/>
      <w:r>
        <w:rPr>
          <w:rFonts w:hint="eastAsia"/>
        </w:rPr>
        <w:lastRenderedPageBreak/>
        <w:t>第四章</w:t>
      </w:r>
      <w:r>
        <w:rPr>
          <w:rFonts w:hint="eastAsia"/>
        </w:rPr>
        <w:t xml:space="preserve">  </w:t>
      </w:r>
      <w:r>
        <w:t>合同条款</w:t>
      </w:r>
      <w:bookmarkEnd w:id="75"/>
    </w:p>
    <w:p w:rsidR="002C710F" w:rsidRPr="00553D55" w:rsidRDefault="004F5EC1" w:rsidP="002C710F">
      <w:pPr>
        <w:spacing w:line="400" w:lineRule="exact"/>
        <w:ind w:firstLineChars="200" w:firstLine="440"/>
        <w:jc w:val="center"/>
        <w:rPr>
          <w:rFonts w:ascii="宋体" w:hAnsi="宋体"/>
          <w:sz w:val="22"/>
          <w:szCs w:val="22"/>
        </w:rPr>
      </w:pPr>
      <w:r>
        <w:rPr>
          <w:rFonts w:ascii="宋体" w:hAnsi="宋体" w:hint="eastAsia"/>
          <w:sz w:val="22"/>
          <w:szCs w:val="22"/>
        </w:rPr>
        <w:t>台州路桥</w:t>
      </w:r>
      <w:r w:rsidR="002C710F" w:rsidRPr="00553D55">
        <w:rPr>
          <w:rFonts w:ascii="宋体" w:hAnsi="宋体" w:hint="eastAsia"/>
          <w:sz w:val="22"/>
          <w:szCs w:val="22"/>
        </w:rPr>
        <w:t>机场</w:t>
      </w:r>
      <w:r>
        <w:rPr>
          <w:rFonts w:ascii="宋体" w:hAnsi="宋体" w:hint="eastAsia"/>
          <w:sz w:val="22"/>
          <w:szCs w:val="22"/>
        </w:rPr>
        <w:t>铝扣板</w:t>
      </w:r>
      <w:r w:rsidR="002C710F" w:rsidRPr="00553D55">
        <w:rPr>
          <w:rFonts w:ascii="宋体" w:hAnsi="宋体" w:hint="eastAsia"/>
          <w:sz w:val="22"/>
          <w:szCs w:val="22"/>
        </w:rPr>
        <w:t>（含安装）供货商招选项目合同</w:t>
      </w:r>
    </w:p>
    <w:p w:rsidR="002C710F" w:rsidRPr="00553D55" w:rsidRDefault="002C710F" w:rsidP="002C710F">
      <w:pPr>
        <w:spacing w:line="400" w:lineRule="exact"/>
        <w:ind w:firstLineChars="200" w:firstLine="440"/>
        <w:rPr>
          <w:rFonts w:ascii="宋体" w:hAnsi="宋体"/>
          <w:sz w:val="22"/>
          <w:szCs w:val="22"/>
        </w:rPr>
      </w:pPr>
    </w:p>
    <w:p w:rsidR="002C710F" w:rsidRPr="00553D55" w:rsidRDefault="0002233C" w:rsidP="002C710F">
      <w:pPr>
        <w:spacing w:line="400" w:lineRule="exact"/>
        <w:ind w:firstLineChars="200" w:firstLine="440"/>
        <w:rPr>
          <w:rFonts w:ascii="宋体" w:hAnsi="宋体"/>
          <w:sz w:val="22"/>
          <w:szCs w:val="22"/>
        </w:rPr>
      </w:pPr>
      <w:r>
        <w:rPr>
          <w:rFonts w:ascii="宋体" w:hAnsi="宋体" w:hint="eastAsia"/>
          <w:sz w:val="22"/>
          <w:szCs w:val="22"/>
        </w:rPr>
        <w:t>甲方（买方）</w:t>
      </w:r>
      <w:r w:rsidR="002C710F" w:rsidRPr="00553D55">
        <w:rPr>
          <w:rFonts w:ascii="宋体" w:hAnsi="宋体" w:hint="eastAsia"/>
          <w:sz w:val="22"/>
          <w:szCs w:val="22"/>
        </w:rPr>
        <w:t>：</w:t>
      </w:r>
      <w:r w:rsidR="0029546A">
        <w:rPr>
          <w:rFonts w:ascii="宋体" w:hAnsi="宋体" w:hint="eastAsia"/>
          <w:sz w:val="22"/>
          <w:szCs w:val="22"/>
        </w:rPr>
        <w:t>浙江省台州机</w:t>
      </w:r>
      <w:r w:rsidR="002C710F" w:rsidRPr="00553D55">
        <w:rPr>
          <w:rFonts w:ascii="宋体" w:hAnsi="宋体" w:hint="eastAsia"/>
          <w:sz w:val="22"/>
          <w:szCs w:val="22"/>
        </w:rPr>
        <w:t>场</w:t>
      </w:r>
      <w:r w:rsidR="0029546A">
        <w:rPr>
          <w:rFonts w:ascii="宋体" w:hAnsi="宋体" w:hint="eastAsia"/>
          <w:sz w:val="22"/>
          <w:szCs w:val="22"/>
        </w:rPr>
        <w:t>管理</w:t>
      </w:r>
      <w:r w:rsidR="002C710F" w:rsidRPr="00553D55">
        <w:rPr>
          <w:rFonts w:ascii="宋体" w:hAnsi="宋体" w:hint="eastAsia"/>
          <w:sz w:val="22"/>
          <w:szCs w:val="22"/>
        </w:rPr>
        <w:t>有限公司</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住所地：</w:t>
      </w:r>
      <w:r w:rsidR="00161210">
        <w:rPr>
          <w:rFonts w:ascii="宋体" w:hAnsi="宋体" w:hint="eastAsia"/>
          <w:sz w:val="22"/>
          <w:szCs w:val="22"/>
        </w:rPr>
        <w:t>台州路桥</w:t>
      </w:r>
      <w:r w:rsidRPr="00553D55">
        <w:rPr>
          <w:rFonts w:ascii="宋体" w:hAnsi="宋体" w:hint="eastAsia"/>
          <w:sz w:val="22"/>
          <w:szCs w:val="22"/>
        </w:rPr>
        <w:t>机场内</w:t>
      </w:r>
    </w:p>
    <w:p w:rsidR="002C710F" w:rsidRPr="00553D55" w:rsidRDefault="002C710F" w:rsidP="002C710F">
      <w:pPr>
        <w:spacing w:line="400" w:lineRule="exact"/>
        <w:ind w:firstLineChars="200" w:firstLine="440"/>
        <w:rPr>
          <w:rFonts w:ascii="宋体" w:hAnsi="宋体"/>
          <w:sz w:val="22"/>
          <w:szCs w:val="22"/>
        </w:rPr>
      </w:pPr>
    </w:p>
    <w:p w:rsidR="002C710F" w:rsidRPr="00553D55" w:rsidRDefault="0002233C" w:rsidP="002C710F">
      <w:pPr>
        <w:spacing w:line="400" w:lineRule="exact"/>
        <w:ind w:firstLineChars="200" w:firstLine="440"/>
        <w:rPr>
          <w:rFonts w:ascii="宋体" w:hAnsi="宋体"/>
          <w:sz w:val="22"/>
          <w:szCs w:val="22"/>
        </w:rPr>
      </w:pPr>
      <w:r>
        <w:rPr>
          <w:rFonts w:ascii="宋体" w:hAnsi="宋体" w:hint="eastAsia"/>
          <w:sz w:val="22"/>
          <w:szCs w:val="22"/>
        </w:rPr>
        <w:t>乙方（卖方）</w:t>
      </w:r>
      <w:r w:rsidR="002C710F" w:rsidRPr="00553D55">
        <w:rPr>
          <w:rFonts w:ascii="宋体" w:hAnsi="宋体" w:hint="eastAsia"/>
          <w:sz w:val="22"/>
          <w:szCs w:val="22"/>
        </w:rPr>
        <w:t>：</w:t>
      </w:r>
      <w:r w:rsidR="002C710F">
        <w:rPr>
          <w:rFonts w:ascii="宋体" w:hAnsi="宋体" w:hint="eastAsia"/>
          <w:sz w:val="22"/>
          <w:szCs w:val="22"/>
        </w:rPr>
        <w:t xml:space="preserve">                        </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 xml:space="preserve">住所地： </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甲、乙双方根据《中华人民共和国合同法》等相关法律法规，就相关</w:t>
      </w:r>
      <w:r>
        <w:rPr>
          <w:rFonts w:ascii="宋体" w:hAnsi="宋体" w:hint="eastAsia"/>
          <w:sz w:val="22"/>
          <w:szCs w:val="22"/>
        </w:rPr>
        <w:t>货物</w:t>
      </w:r>
      <w:r w:rsidRPr="00553D55">
        <w:rPr>
          <w:rFonts w:ascii="宋体" w:hAnsi="宋体" w:hint="eastAsia"/>
          <w:sz w:val="22"/>
          <w:szCs w:val="22"/>
        </w:rPr>
        <w:t>采购事宜，在互利、平等的原则基础上，经协商一致，特签订本合同，以共同遵守。</w:t>
      </w:r>
    </w:p>
    <w:p w:rsidR="002C710F" w:rsidRPr="00553D55" w:rsidRDefault="002C710F" w:rsidP="002C710F">
      <w:pPr>
        <w:spacing w:line="400" w:lineRule="exact"/>
        <w:ind w:firstLineChars="200" w:firstLine="442"/>
        <w:rPr>
          <w:rFonts w:ascii="宋体" w:hAnsi="宋体"/>
          <w:b/>
          <w:sz w:val="22"/>
          <w:szCs w:val="22"/>
        </w:rPr>
      </w:pPr>
      <w:r w:rsidRPr="00553D55">
        <w:rPr>
          <w:rFonts w:ascii="宋体" w:hAnsi="宋体" w:hint="eastAsia"/>
          <w:b/>
          <w:sz w:val="22"/>
          <w:szCs w:val="22"/>
        </w:rPr>
        <w:t>一、</w:t>
      </w:r>
      <w:r w:rsidR="00F63E82">
        <w:rPr>
          <w:rFonts w:ascii="宋体" w:hAnsi="宋体" w:hint="eastAsia"/>
          <w:b/>
          <w:sz w:val="22"/>
          <w:szCs w:val="22"/>
        </w:rPr>
        <w:t>铝扣板</w:t>
      </w:r>
      <w:r w:rsidRPr="00553D55">
        <w:rPr>
          <w:rFonts w:ascii="宋体" w:hAnsi="宋体" w:hint="eastAsia"/>
          <w:b/>
          <w:sz w:val="22"/>
          <w:szCs w:val="22"/>
        </w:rPr>
        <w:t>的标准和技术要求</w:t>
      </w:r>
    </w:p>
    <w:p w:rsidR="002C710F" w:rsidRDefault="002C710F" w:rsidP="002C710F">
      <w:pPr>
        <w:spacing w:line="400" w:lineRule="exact"/>
        <w:ind w:firstLineChars="200" w:firstLine="440"/>
        <w:rPr>
          <w:rFonts w:ascii="宋体" w:hAnsi="宋体"/>
          <w:sz w:val="22"/>
          <w:szCs w:val="22"/>
        </w:rPr>
      </w:pPr>
      <w:r>
        <w:rPr>
          <w:rFonts w:ascii="宋体" w:hAnsi="宋体" w:hint="eastAsia"/>
          <w:sz w:val="22"/>
          <w:szCs w:val="22"/>
        </w:rPr>
        <w:t>1.</w:t>
      </w:r>
      <w:r w:rsidRPr="004A355B">
        <w:rPr>
          <w:rFonts w:ascii="宋体" w:hAnsi="宋体" w:hint="eastAsia"/>
          <w:sz w:val="22"/>
          <w:szCs w:val="22"/>
        </w:rPr>
        <w:t>主要性能：</w:t>
      </w:r>
      <w:r w:rsidR="0025774D">
        <w:rPr>
          <w:rFonts w:ascii="宋体" w:hAnsi="宋体" w:hint="eastAsia"/>
          <w:sz w:val="22"/>
          <w:szCs w:val="22"/>
        </w:rPr>
        <w:t>具有美化、防火相关性能</w:t>
      </w:r>
      <w:r>
        <w:rPr>
          <w:rFonts w:ascii="宋体" w:hAnsi="宋体" w:hint="eastAsia"/>
          <w:sz w:val="22"/>
          <w:szCs w:val="22"/>
        </w:rPr>
        <w:t>。</w:t>
      </w:r>
    </w:p>
    <w:p w:rsidR="002C710F" w:rsidRDefault="002C710F" w:rsidP="002C710F">
      <w:pPr>
        <w:spacing w:line="400" w:lineRule="exact"/>
        <w:ind w:firstLineChars="200" w:firstLine="440"/>
        <w:rPr>
          <w:rFonts w:ascii="宋体" w:hAnsi="宋体"/>
          <w:sz w:val="22"/>
          <w:szCs w:val="22"/>
        </w:rPr>
      </w:pPr>
      <w:r>
        <w:rPr>
          <w:rFonts w:ascii="宋体" w:hAnsi="宋体" w:hint="eastAsia"/>
          <w:sz w:val="22"/>
          <w:szCs w:val="22"/>
        </w:rPr>
        <w:t>2.货物要求</w:t>
      </w:r>
    </w:p>
    <w:p w:rsidR="007C3C4D" w:rsidRDefault="007C3C4D" w:rsidP="007C3C4D">
      <w:pPr>
        <w:pStyle w:val="af6"/>
        <w:snapToGrid w:val="0"/>
        <w:spacing w:line="400" w:lineRule="exact"/>
        <w:ind w:leftChars="400" w:left="960"/>
        <w:rPr>
          <w:rFonts w:ascii="宋体" w:hAnsi="宋体"/>
          <w:caps/>
          <w:sz w:val="22"/>
          <w:szCs w:val="22"/>
        </w:rPr>
      </w:pPr>
      <w:r>
        <w:rPr>
          <w:rFonts w:ascii="宋体" w:hAnsi="宋体" w:hint="eastAsia"/>
          <w:caps/>
          <w:sz w:val="22"/>
          <w:szCs w:val="22"/>
        </w:rPr>
        <w:t>1、尺寸：60厘米X60厘米。</w:t>
      </w:r>
    </w:p>
    <w:p w:rsidR="007C3C4D" w:rsidRDefault="007C3C4D" w:rsidP="007C3C4D">
      <w:pPr>
        <w:pStyle w:val="af6"/>
        <w:snapToGrid w:val="0"/>
        <w:spacing w:line="400" w:lineRule="exact"/>
        <w:ind w:leftChars="400" w:left="960"/>
        <w:rPr>
          <w:rFonts w:ascii="宋体" w:hAnsi="宋体"/>
          <w:caps/>
          <w:sz w:val="22"/>
          <w:szCs w:val="22"/>
        </w:rPr>
      </w:pPr>
      <w:r>
        <w:rPr>
          <w:rFonts w:ascii="宋体" w:hAnsi="宋体" w:hint="eastAsia"/>
          <w:caps/>
          <w:sz w:val="22"/>
          <w:szCs w:val="22"/>
        </w:rPr>
        <w:t>2、厚度：7毫米。</w:t>
      </w:r>
    </w:p>
    <w:p w:rsidR="007C3C4D" w:rsidRDefault="007C3C4D" w:rsidP="007C3C4D">
      <w:pPr>
        <w:pStyle w:val="af6"/>
        <w:snapToGrid w:val="0"/>
        <w:spacing w:line="400" w:lineRule="exact"/>
        <w:ind w:leftChars="400" w:left="960"/>
        <w:rPr>
          <w:rFonts w:ascii="宋体" w:hAnsi="宋体"/>
          <w:caps/>
          <w:sz w:val="22"/>
          <w:szCs w:val="22"/>
        </w:rPr>
      </w:pPr>
      <w:r>
        <w:rPr>
          <w:rFonts w:ascii="宋体" w:hAnsi="宋体" w:hint="eastAsia"/>
          <w:caps/>
          <w:sz w:val="22"/>
          <w:szCs w:val="22"/>
        </w:rPr>
        <w:t>3、具有良好的防火性能。</w:t>
      </w:r>
    </w:p>
    <w:p w:rsidR="007C3C4D" w:rsidRDefault="007C3C4D" w:rsidP="007C3C4D">
      <w:pPr>
        <w:pStyle w:val="af6"/>
        <w:snapToGrid w:val="0"/>
        <w:spacing w:line="400" w:lineRule="exact"/>
        <w:ind w:leftChars="400" w:left="960"/>
        <w:rPr>
          <w:rFonts w:ascii="宋体" w:hAnsi="宋体"/>
          <w:caps/>
          <w:sz w:val="22"/>
          <w:szCs w:val="22"/>
        </w:rPr>
      </w:pPr>
      <w:r>
        <w:rPr>
          <w:rFonts w:ascii="宋体" w:hAnsi="宋体" w:hint="eastAsia"/>
          <w:caps/>
          <w:sz w:val="22"/>
          <w:szCs w:val="22"/>
        </w:rPr>
        <w:t>4、颜色美观大方，适合台州机场建筑风格。</w:t>
      </w:r>
    </w:p>
    <w:p w:rsidR="007C3C4D" w:rsidRDefault="007C3C4D" w:rsidP="007C3C4D">
      <w:pPr>
        <w:spacing w:line="400" w:lineRule="exact"/>
        <w:ind w:leftChars="400" w:left="960"/>
        <w:rPr>
          <w:rFonts w:ascii="宋体" w:hAnsi="宋体"/>
          <w:caps/>
          <w:sz w:val="22"/>
          <w:szCs w:val="22"/>
        </w:rPr>
      </w:pPr>
      <w:r>
        <w:rPr>
          <w:rFonts w:ascii="宋体" w:hAnsi="宋体" w:hint="eastAsia"/>
          <w:caps/>
          <w:sz w:val="22"/>
          <w:szCs w:val="22"/>
        </w:rPr>
        <w:t>5、龙骨要求：轻钢龙骨。</w:t>
      </w:r>
    </w:p>
    <w:p w:rsidR="002C710F" w:rsidRDefault="002C710F" w:rsidP="007C3C4D">
      <w:pPr>
        <w:spacing w:line="400" w:lineRule="exact"/>
        <w:ind w:firstLineChars="200" w:firstLine="440"/>
        <w:rPr>
          <w:rFonts w:ascii="宋体" w:hAnsi="宋体"/>
          <w:sz w:val="22"/>
          <w:szCs w:val="22"/>
        </w:rPr>
      </w:pPr>
      <w:r>
        <w:rPr>
          <w:rFonts w:ascii="宋体" w:hAnsi="宋体" w:hint="eastAsia"/>
          <w:sz w:val="22"/>
          <w:szCs w:val="22"/>
        </w:rPr>
        <w:t>3.安装要求</w:t>
      </w:r>
    </w:p>
    <w:p w:rsidR="00110DA8" w:rsidRDefault="002C710F" w:rsidP="00110DA8">
      <w:pPr>
        <w:spacing w:line="400" w:lineRule="exact"/>
        <w:ind w:firstLineChars="200" w:firstLine="440"/>
        <w:rPr>
          <w:rFonts w:ascii="宋体" w:hAnsi="宋体"/>
          <w:sz w:val="22"/>
          <w:szCs w:val="22"/>
        </w:rPr>
      </w:pPr>
      <w:r>
        <w:rPr>
          <w:rFonts w:ascii="宋体" w:hAnsi="宋体" w:hint="eastAsia"/>
          <w:sz w:val="22"/>
          <w:szCs w:val="22"/>
        </w:rPr>
        <w:t>（1）</w:t>
      </w:r>
      <w:r w:rsidR="00110DA8">
        <w:rPr>
          <w:rFonts w:ascii="宋体" w:hAnsi="宋体" w:hint="eastAsia"/>
          <w:sz w:val="22"/>
          <w:szCs w:val="22"/>
        </w:rPr>
        <w:t>安装地点：</w:t>
      </w:r>
      <w:r w:rsidR="00110DA8" w:rsidRPr="00110DA8">
        <w:rPr>
          <w:rFonts w:ascii="宋体" w:hAnsi="宋体" w:hint="eastAsia"/>
          <w:sz w:val="22"/>
          <w:szCs w:val="22"/>
        </w:rPr>
        <w:t>台州路桥机场的进港厅、候机内厅、候机楼走廊、行政楼走廊。面积约1550㎡。</w:t>
      </w:r>
    </w:p>
    <w:p w:rsidR="002C710F" w:rsidRDefault="004A0A88" w:rsidP="002C710F">
      <w:pPr>
        <w:spacing w:line="400" w:lineRule="exact"/>
        <w:ind w:firstLineChars="200" w:firstLine="440"/>
        <w:rPr>
          <w:rFonts w:ascii="宋体" w:hAnsi="宋体"/>
          <w:sz w:val="22"/>
          <w:szCs w:val="22"/>
        </w:rPr>
      </w:pPr>
      <w:r>
        <w:rPr>
          <w:rFonts w:ascii="宋体" w:hAnsi="宋体" w:hint="eastAsia"/>
          <w:sz w:val="22"/>
          <w:szCs w:val="22"/>
        </w:rPr>
        <w:t>（2）</w:t>
      </w:r>
      <w:r w:rsidR="002C710F">
        <w:rPr>
          <w:rFonts w:ascii="宋体" w:hAnsi="宋体" w:hint="eastAsia"/>
          <w:sz w:val="22"/>
          <w:szCs w:val="22"/>
        </w:rPr>
        <w:t>根据甲方需求在</w:t>
      </w:r>
      <w:r w:rsidR="00A5332B">
        <w:rPr>
          <w:rFonts w:ascii="宋体" w:hAnsi="宋体" w:hint="eastAsia"/>
          <w:sz w:val="22"/>
          <w:szCs w:val="22"/>
        </w:rPr>
        <w:t>指定区域</w:t>
      </w:r>
      <w:r w:rsidR="002C710F">
        <w:rPr>
          <w:rFonts w:ascii="宋体" w:hAnsi="宋体" w:hint="eastAsia"/>
          <w:sz w:val="22"/>
          <w:szCs w:val="22"/>
        </w:rPr>
        <w:t>进行</w:t>
      </w:r>
      <w:r w:rsidR="00C51CD1">
        <w:rPr>
          <w:rFonts w:ascii="宋体" w:hAnsi="宋体" w:hint="eastAsia"/>
          <w:sz w:val="22"/>
          <w:szCs w:val="22"/>
        </w:rPr>
        <w:t>铝扣板</w:t>
      </w:r>
      <w:r w:rsidR="002C710F">
        <w:rPr>
          <w:rFonts w:ascii="宋体" w:hAnsi="宋体" w:hint="eastAsia"/>
          <w:sz w:val="22"/>
          <w:szCs w:val="22"/>
        </w:rPr>
        <w:t>安装服务（同时对失效旧</w:t>
      </w:r>
      <w:r w:rsidR="007A1D1D">
        <w:rPr>
          <w:rFonts w:ascii="宋体" w:hAnsi="宋体" w:hint="eastAsia"/>
          <w:sz w:val="22"/>
          <w:szCs w:val="22"/>
        </w:rPr>
        <w:t>铝扣板</w:t>
      </w:r>
      <w:r w:rsidR="002C710F">
        <w:rPr>
          <w:rFonts w:ascii="宋体" w:hAnsi="宋体" w:hint="eastAsia"/>
          <w:sz w:val="22"/>
          <w:szCs w:val="22"/>
        </w:rPr>
        <w:t>进行拆除外运）。在甲方提出安装要求后</w:t>
      </w:r>
      <w:r w:rsidR="008668DC">
        <w:rPr>
          <w:rFonts w:ascii="宋体" w:hAnsi="宋体" w:hint="eastAsia"/>
          <w:sz w:val="22"/>
          <w:szCs w:val="22"/>
        </w:rPr>
        <w:t>48</w:t>
      </w:r>
      <w:r w:rsidR="002C710F">
        <w:rPr>
          <w:rFonts w:ascii="宋体" w:hAnsi="宋体" w:hint="eastAsia"/>
          <w:sz w:val="22"/>
          <w:szCs w:val="22"/>
        </w:rPr>
        <w:t>小时内，立即开展安装服务；</w:t>
      </w:r>
    </w:p>
    <w:p w:rsidR="00CE57B7" w:rsidRDefault="002C710F" w:rsidP="00CE57B7">
      <w:pPr>
        <w:spacing w:line="400" w:lineRule="exact"/>
        <w:ind w:firstLineChars="200" w:firstLine="440"/>
        <w:rPr>
          <w:rFonts w:ascii="宋体" w:hAnsi="宋体"/>
          <w:sz w:val="22"/>
          <w:szCs w:val="22"/>
        </w:rPr>
      </w:pPr>
      <w:r>
        <w:rPr>
          <w:rFonts w:ascii="宋体" w:hAnsi="宋体" w:hint="eastAsia"/>
          <w:sz w:val="22"/>
          <w:szCs w:val="22"/>
        </w:rPr>
        <w:t>（2）</w:t>
      </w:r>
      <w:r w:rsidR="00CE57B7">
        <w:rPr>
          <w:rFonts w:ascii="宋体" w:hAnsi="宋体" w:hint="eastAsia"/>
          <w:sz w:val="22"/>
          <w:szCs w:val="22"/>
        </w:rPr>
        <w:t>安装完成后，需保证在正常使用情况下，铝扣板不出现断裂、脱落等情况；</w:t>
      </w:r>
    </w:p>
    <w:p w:rsidR="00CE57B7" w:rsidRPr="00D24754" w:rsidRDefault="00CE57B7" w:rsidP="00CE57B7">
      <w:pPr>
        <w:spacing w:line="400" w:lineRule="exact"/>
        <w:ind w:firstLineChars="200" w:firstLine="440"/>
        <w:rPr>
          <w:rFonts w:ascii="宋体" w:hAnsi="宋体"/>
          <w:sz w:val="22"/>
          <w:szCs w:val="22"/>
        </w:rPr>
      </w:pPr>
      <w:r>
        <w:rPr>
          <w:rFonts w:ascii="宋体" w:hAnsi="宋体" w:hint="eastAsia"/>
          <w:sz w:val="22"/>
          <w:szCs w:val="22"/>
        </w:rPr>
        <w:t>（3）龙骨必须为轻钢龙骨，符合招标人指定区域的安装要求。</w:t>
      </w:r>
    </w:p>
    <w:p w:rsidR="002C710F" w:rsidRPr="00553D55" w:rsidRDefault="002C710F" w:rsidP="002C710F">
      <w:pPr>
        <w:spacing w:line="400" w:lineRule="exact"/>
        <w:ind w:firstLineChars="200" w:firstLine="442"/>
        <w:rPr>
          <w:rFonts w:ascii="宋体" w:hAnsi="宋体"/>
          <w:b/>
          <w:sz w:val="22"/>
          <w:szCs w:val="22"/>
        </w:rPr>
      </w:pPr>
      <w:r w:rsidRPr="00553D55">
        <w:rPr>
          <w:rFonts w:ascii="宋体" w:hAnsi="宋体" w:hint="eastAsia"/>
          <w:b/>
          <w:sz w:val="22"/>
          <w:szCs w:val="22"/>
        </w:rPr>
        <w:t>二、合同价格</w:t>
      </w:r>
    </w:p>
    <w:p w:rsidR="002C710F" w:rsidRPr="00553D55" w:rsidRDefault="002C710F" w:rsidP="002C710F">
      <w:pPr>
        <w:spacing w:line="400" w:lineRule="exact"/>
        <w:ind w:firstLineChars="200" w:firstLine="440"/>
        <w:rPr>
          <w:rFonts w:ascii="宋体" w:hAnsi="宋体"/>
          <w:sz w:val="22"/>
          <w:szCs w:val="22"/>
        </w:rPr>
      </w:pPr>
      <w:r>
        <w:rPr>
          <w:rFonts w:ascii="宋体" w:hAnsi="宋体" w:hint="eastAsia"/>
          <w:sz w:val="22"/>
          <w:szCs w:val="22"/>
        </w:rPr>
        <w:t>1.</w:t>
      </w:r>
      <w:r w:rsidRPr="00553D55">
        <w:rPr>
          <w:rFonts w:ascii="宋体" w:hAnsi="宋体" w:hint="eastAsia"/>
          <w:sz w:val="22"/>
          <w:szCs w:val="22"/>
        </w:rPr>
        <w:t>本合同价格属于固定单价合同，最终合同结算价以实际数量乘以固定单价。</w:t>
      </w:r>
    </w:p>
    <w:p w:rsidR="002C710F" w:rsidRDefault="002C710F" w:rsidP="002C710F">
      <w:pPr>
        <w:spacing w:line="400" w:lineRule="exact"/>
        <w:ind w:firstLineChars="200" w:firstLine="440"/>
        <w:rPr>
          <w:rFonts w:ascii="宋体" w:hAnsi="宋体"/>
          <w:sz w:val="22"/>
          <w:szCs w:val="22"/>
        </w:rPr>
      </w:pPr>
      <w:r>
        <w:rPr>
          <w:rFonts w:ascii="宋体" w:hAnsi="宋体" w:hint="eastAsia"/>
          <w:sz w:val="22"/>
          <w:szCs w:val="22"/>
        </w:rPr>
        <w:t>2.价格：</w:t>
      </w:r>
      <w:r w:rsidR="00446FBC">
        <w:rPr>
          <w:rFonts w:ascii="宋体" w:hAnsi="宋体" w:hint="eastAsia"/>
          <w:sz w:val="22"/>
          <w:szCs w:val="22"/>
        </w:rPr>
        <w:t>铝扣板</w:t>
      </w:r>
      <w:r w:rsidRPr="00553D55">
        <w:rPr>
          <w:rFonts w:ascii="宋体" w:hAnsi="宋体" w:hint="eastAsia"/>
          <w:sz w:val="22"/>
          <w:szCs w:val="22"/>
        </w:rPr>
        <w:t>（含安装）每</w:t>
      </w:r>
      <w:r w:rsidR="00E87D90">
        <w:rPr>
          <w:rFonts w:ascii="宋体" w:hAnsi="宋体" w:hint="eastAsia"/>
          <w:sz w:val="22"/>
          <w:szCs w:val="22"/>
        </w:rPr>
        <w:t>平方</w:t>
      </w:r>
      <w:r w:rsidRPr="00553D55">
        <w:rPr>
          <w:rFonts w:ascii="宋体" w:hAnsi="宋体" w:hint="eastAsia"/>
          <w:sz w:val="22"/>
          <w:szCs w:val="22"/>
        </w:rPr>
        <w:t>价格为（大写）       （￥   元）人民币；</w:t>
      </w:r>
    </w:p>
    <w:p w:rsidR="002C710F" w:rsidRPr="00553D55" w:rsidRDefault="002C710F" w:rsidP="002C710F">
      <w:pPr>
        <w:spacing w:line="400" w:lineRule="exact"/>
        <w:ind w:firstLineChars="200" w:firstLine="440"/>
        <w:rPr>
          <w:rFonts w:ascii="宋体" w:hAnsi="宋体"/>
          <w:sz w:val="22"/>
          <w:szCs w:val="22"/>
        </w:rPr>
      </w:pPr>
      <w:r>
        <w:rPr>
          <w:rFonts w:ascii="宋体" w:hAnsi="宋体" w:hint="eastAsia"/>
          <w:sz w:val="22"/>
          <w:szCs w:val="22"/>
        </w:rPr>
        <w:t>3.</w:t>
      </w:r>
      <w:r w:rsidRPr="00553D55">
        <w:rPr>
          <w:rFonts w:ascii="宋体" w:hAnsi="宋体" w:hint="eastAsia"/>
          <w:sz w:val="22"/>
          <w:szCs w:val="22"/>
        </w:rPr>
        <w:t>本合同价为</w:t>
      </w:r>
      <w:r w:rsidR="00462E9E">
        <w:rPr>
          <w:rFonts w:ascii="宋体" w:hAnsi="宋体" w:hint="eastAsia"/>
          <w:sz w:val="22"/>
          <w:szCs w:val="22"/>
        </w:rPr>
        <w:t>台州路桥</w:t>
      </w:r>
      <w:r w:rsidRPr="00553D55">
        <w:rPr>
          <w:rFonts w:ascii="宋体" w:hAnsi="宋体" w:hint="eastAsia"/>
          <w:sz w:val="22"/>
          <w:szCs w:val="22"/>
        </w:rPr>
        <w:t>机场内交货价，含产品价格、运输费、包装费、安装费、保险费、税费等所有费用，甲方不再承担其他任何费用。</w:t>
      </w:r>
    </w:p>
    <w:p w:rsidR="002C710F" w:rsidRPr="00553D55" w:rsidRDefault="002C710F" w:rsidP="002C710F">
      <w:pPr>
        <w:spacing w:line="400" w:lineRule="exact"/>
        <w:ind w:firstLineChars="200" w:firstLine="442"/>
        <w:rPr>
          <w:rFonts w:ascii="宋体" w:hAnsi="宋体"/>
          <w:b/>
          <w:sz w:val="22"/>
          <w:szCs w:val="22"/>
        </w:rPr>
      </w:pPr>
      <w:r w:rsidRPr="00553D55">
        <w:rPr>
          <w:rFonts w:ascii="宋体" w:hAnsi="宋体" w:hint="eastAsia"/>
          <w:b/>
          <w:sz w:val="22"/>
          <w:szCs w:val="22"/>
        </w:rPr>
        <w:t>三、技术资料</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1.乙方应按招标文件规定的时间向甲方提供有关</w:t>
      </w:r>
      <w:r w:rsidR="00173402">
        <w:rPr>
          <w:rFonts w:ascii="宋体" w:hAnsi="宋体" w:hint="eastAsia"/>
          <w:sz w:val="22"/>
          <w:szCs w:val="22"/>
        </w:rPr>
        <w:t>样品及资料</w:t>
      </w:r>
      <w:r w:rsidRPr="00553D55">
        <w:rPr>
          <w:rFonts w:ascii="宋体" w:hAnsi="宋体" w:hint="eastAsia"/>
          <w:sz w:val="22"/>
          <w:szCs w:val="22"/>
        </w:rPr>
        <w:t>。</w:t>
      </w:r>
    </w:p>
    <w:p w:rsidR="002C710F" w:rsidRPr="00553D55" w:rsidRDefault="00166497" w:rsidP="002C710F">
      <w:pPr>
        <w:spacing w:line="400" w:lineRule="exact"/>
        <w:ind w:firstLineChars="200" w:firstLine="440"/>
        <w:rPr>
          <w:rFonts w:ascii="宋体" w:hAnsi="宋体"/>
          <w:sz w:val="22"/>
          <w:szCs w:val="22"/>
        </w:rPr>
      </w:pPr>
      <w:r>
        <w:rPr>
          <w:rFonts w:ascii="宋体" w:hAnsi="宋体" w:hint="eastAsia"/>
          <w:sz w:val="22"/>
          <w:szCs w:val="22"/>
        </w:rPr>
        <w:t>2.</w:t>
      </w:r>
      <w:r w:rsidR="002C710F" w:rsidRPr="00553D55">
        <w:rPr>
          <w:rFonts w:ascii="宋体" w:hAnsi="宋体" w:hint="eastAsia"/>
          <w:sz w:val="22"/>
          <w:szCs w:val="22"/>
        </w:rPr>
        <w:t>没有甲方事先书面同意，乙方不得将由甲方提供的有关合同或任何合同条文、规格、计划、图纸、样品或资料提供给与履行本合同无关的任何其他人。即使向履行本合同有关的人员提供，也应遵守保密原则并限于履行本合同的必须范围。如因乙方或前述与履行本合同相关的人员违反本条</w:t>
      </w:r>
      <w:r w:rsidR="002C710F" w:rsidRPr="00553D55">
        <w:rPr>
          <w:rFonts w:ascii="宋体" w:hAnsi="宋体" w:hint="eastAsia"/>
          <w:sz w:val="22"/>
          <w:szCs w:val="22"/>
        </w:rPr>
        <w:lastRenderedPageBreak/>
        <w:t>规定的保密义务而导致甲方损失的，则乙方须向甲方承担赔偿责任。</w:t>
      </w:r>
    </w:p>
    <w:p w:rsidR="002C710F" w:rsidRPr="00553D55" w:rsidRDefault="002C710F" w:rsidP="002C710F">
      <w:pPr>
        <w:spacing w:line="400" w:lineRule="exact"/>
        <w:ind w:firstLineChars="200" w:firstLine="442"/>
        <w:rPr>
          <w:rFonts w:ascii="宋体" w:hAnsi="宋体"/>
          <w:b/>
          <w:sz w:val="22"/>
          <w:szCs w:val="22"/>
        </w:rPr>
      </w:pPr>
      <w:r w:rsidRPr="00553D55">
        <w:rPr>
          <w:rFonts w:ascii="宋体" w:hAnsi="宋体" w:hint="eastAsia"/>
          <w:b/>
          <w:sz w:val="22"/>
          <w:szCs w:val="22"/>
        </w:rPr>
        <w:t>四、知识产权</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乙方应保证提供服务过程中不会侵犯任何第三方的知识产权，如因乙方违反本条保证并导致甲方损失的，乙方须向甲方承担赔偿责任。</w:t>
      </w:r>
    </w:p>
    <w:p w:rsidR="002C710F" w:rsidRPr="00553D55" w:rsidRDefault="002C710F" w:rsidP="002C710F">
      <w:pPr>
        <w:spacing w:line="400" w:lineRule="exact"/>
        <w:ind w:firstLineChars="200" w:firstLine="442"/>
        <w:rPr>
          <w:rFonts w:ascii="宋体" w:hAnsi="宋体"/>
          <w:b/>
          <w:sz w:val="22"/>
          <w:szCs w:val="22"/>
        </w:rPr>
      </w:pPr>
      <w:r w:rsidRPr="00553D55">
        <w:rPr>
          <w:rFonts w:ascii="宋体" w:hAnsi="宋体" w:hint="eastAsia"/>
          <w:b/>
          <w:sz w:val="22"/>
          <w:szCs w:val="22"/>
        </w:rPr>
        <w:t>五、交货期及交货地点</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1. 交货期：</w:t>
      </w:r>
      <w:r w:rsidRPr="00D03F66">
        <w:rPr>
          <w:rFonts w:ascii="宋体" w:hAnsi="宋体" w:hint="eastAsia"/>
          <w:sz w:val="22"/>
          <w:szCs w:val="22"/>
        </w:rPr>
        <w:t>合同签订后</w:t>
      </w:r>
      <w:r w:rsidR="004E000B">
        <w:rPr>
          <w:rFonts w:ascii="宋体" w:hAnsi="宋体" w:hint="eastAsia"/>
          <w:sz w:val="22"/>
          <w:szCs w:val="22"/>
        </w:rPr>
        <w:t>30</w:t>
      </w:r>
      <w:r w:rsidRPr="00D03F66">
        <w:rPr>
          <w:rFonts w:ascii="宋体" w:hAnsi="宋体" w:hint="eastAsia"/>
          <w:sz w:val="22"/>
          <w:szCs w:val="22"/>
        </w:rPr>
        <w:t>日历天</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2. 交货地点：</w:t>
      </w:r>
      <w:r w:rsidR="00AD5BC3">
        <w:rPr>
          <w:rFonts w:ascii="宋体" w:hAnsi="宋体" w:hint="eastAsia"/>
          <w:sz w:val="22"/>
          <w:szCs w:val="22"/>
        </w:rPr>
        <w:t>台州路桥</w:t>
      </w:r>
      <w:r w:rsidRPr="00553D55">
        <w:rPr>
          <w:rFonts w:ascii="宋体" w:hAnsi="宋体" w:hint="eastAsia"/>
          <w:sz w:val="22"/>
          <w:szCs w:val="22"/>
        </w:rPr>
        <w:t>机场</w:t>
      </w:r>
      <w:r>
        <w:rPr>
          <w:rFonts w:ascii="宋体" w:hAnsi="宋体" w:hint="eastAsia"/>
          <w:sz w:val="22"/>
          <w:szCs w:val="22"/>
        </w:rPr>
        <w:t>内</w:t>
      </w:r>
    </w:p>
    <w:p w:rsidR="002C710F" w:rsidRPr="00553D55" w:rsidRDefault="002C710F" w:rsidP="002C710F">
      <w:pPr>
        <w:spacing w:line="400" w:lineRule="exact"/>
        <w:ind w:firstLineChars="200" w:firstLine="442"/>
        <w:rPr>
          <w:rFonts w:ascii="宋体" w:hAnsi="宋体"/>
          <w:b/>
          <w:sz w:val="22"/>
          <w:szCs w:val="22"/>
        </w:rPr>
      </w:pPr>
      <w:r w:rsidRPr="00553D55">
        <w:rPr>
          <w:rFonts w:ascii="宋体" w:hAnsi="宋体" w:hint="eastAsia"/>
          <w:b/>
          <w:sz w:val="22"/>
          <w:szCs w:val="22"/>
        </w:rPr>
        <w:t>六、验收</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1</w:t>
      </w:r>
      <w:r>
        <w:rPr>
          <w:rFonts w:ascii="宋体" w:hAnsi="宋体" w:hint="eastAsia"/>
          <w:sz w:val="22"/>
          <w:szCs w:val="22"/>
        </w:rPr>
        <w:t>．</w:t>
      </w:r>
      <w:r w:rsidRPr="00553D55">
        <w:rPr>
          <w:rFonts w:ascii="宋体" w:hAnsi="宋体" w:hint="eastAsia"/>
          <w:sz w:val="22"/>
          <w:szCs w:val="22"/>
        </w:rPr>
        <w:t>采取现场验收的方式。甲方对乙方提交的货物依据甲方要求和</w:t>
      </w:r>
      <w:r>
        <w:rPr>
          <w:rFonts w:ascii="宋体" w:hAnsi="宋体" w:hint="eastAsia"/>
          <w:sz w:val="22"/>
          <w:szCs w:val="22"/>
        </w:rPr>
        <w:t>乙方投标样品</w:t>
      </w:r>
      <w:r w:rsidRPr="00553D55">
        <w:rPr>
          <w:rFonts w:ascii="宋体" w:hAnsi="宋体" w:hint="eastAsia"/>
          <w:sz w:val="22"/>
          <w:szCs w:val="22"/>
        </w:rPr>
        <w:t>进行现场验收，外观、说明书符合甲方要求的，给予签收，验收不合格的不予签收。乙方在甲方验收完毕后，根据甲方要求完成现场安装，以确保货物</w:t>
      </w:r>
      <w:r>
        <w:rPr>
          <w:rFonts w:ascii="宋体" w:hAnsi="宋体" w:hint="eastAsia"/>
          <w:sz w:val="22"/>
          <w:szCs w:val="22"/>
        </w:rPr>
        <w:t>满足机场</w:t>
      </w:r>
      <w:r w:rsidRPr="00553D55">
        <w:rPr>
          <w:rFonts w:ascii="宋体" w:hAnsi="宋体" w:hint="eastAsia"/>
          <w:sz w:val="22"/>
          <w:szCs w:val="22"/>
        </w:rPr>
        <w:t>正常运行。安装完毕由乙方提交甲方验收，双方代表应在通过验收之日签署安装验收报告，但此证书不能免除乙方在本合同项下应当承担的质量保证责任以及售后服务责任。</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2</w:t>
      </w:r>
      <w:r>
        <w:rPr>
          <w:rFonts w:ascii="宋体" w:hAnsi="宋体" w:hint="eastAsia"/>
          <w:sz w:val="22"/>
          <w:szCs w:val="22"/>
        </w:rPr>
        <w:t>．</w:t>
      </w:r>
      <w:r w:rsidRPr="00553D55">
        <w:rPr>
          <w:rFonts w:ascii="宋体" w:hAnsi="宋体" w:hint="eastAsia"/>
          <w:sz w:val="22"/>
          <w:szCs w:val="22"/>
        </w:rPr>
        <w:t>乙方交货前应对</w:t>
      </w:r>
      <w:r>
        <w:rPr>
          <w:rFonts w:ascii="宋体" w:hAnsi="宋体" w:hint="eastAsia"/>
          <w:sz w:val="22"/>
          <w:szCs w:val="22"/>
        </w:rPr>
        <w:t>货物做出</w:t>
      </w:r>
      <w:r w:rsidRPr="00553D55">
        <w:rPr>
          <w:rFonts w:ascii="宋体" w:hAnsi="宋体" w:hint="eastAsia"/>
          <w:sz w:val="22"/>
          <w:szCs w:val="22"/>
        </w:rPr>
        <w:t>全面检查</w:t>
      </w:r>
      <w:r>
        <w:rPr>
          <w:rFonts w:ascii="宋体" w:hAnsi="宋体" w:hint="eastAsia"/>
          <w:sz w:val="22"/>
          <w:szCs w:val="22"/>
        </w:rPr>
        <w:t>，并</w:t>
      </w:r>
      <w:r w:rsidRPr="00553D55">
        <w:rPr>
          <w:rFonts w:ascii="宋体" w:hAnsi="宋体" w:hint="eastAsia"/>
          <w:sz w:val="22"/>
          <w:szCs w:val="22"/>
        </w:rPr>
        <w:t>对验收文件进行整理</w:t>
      </w:r>
      <w:r>
        <w:rPr>
          <w:rFonts w:ascii="宋体" w:hAnsi="宋体" w:hint="eastAsia"/>
          <w:sz w:val="22"/>
          <w:szCs w:val="22"/>
        </w:rPr>
        <w:t>、</w:t>
      </w:r>
      <w:r w:rsidRPr="00553D55">
        <w:rPr>
          <w:rFonts w:ascii="宋体" w:hAnsi="宋体" w:hint="eastAsia"/>
          <w:sz w:val="22"/>
          <w:szCs w:val="22"/>
        </w:rPr>
        <w:t>列出清单，作为甲方收货验收和使用的技术条件依据，乙方检验的结果应随货物交甲方。</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3</w:t>
      </w:r>
      <w:r>
        <w:rPr>
          <w:rFonts w:ascii="宋体" w:hAnsi="宋体" w:hint="eastAsia"/>
          <w:sz w:val="22"/>
          <w:szCs w:val="22"/>
        </w:rPr>
        <w:t xml:space="preserve">． </w:t>
      </w:r>
      <w:r w:rsidRPr="00553D55">
        <w:rPr>
          <w:rFonts w:ascii="宋体" w:hAnsi="宋体" w:hint="eastAsia"/>
          <w:sz w:val="22"/>
          <w:szCs w:val="22"/>
        </w:rPr>
        <w:t>甲方在验收过程中，若第一次发现乙方提供的</w:t>
      </w:r>
      <w:r>
        <w:rPr>
          <w:rFonts w:ascii="宋体" w:hAnsi="宋体" w:hint="eastAsia"/>
          <w:sz w:val="22"/>
          <w:szCs w:val="22"/>
        </w:rPr>
        <w:t>货物</w:t>
      </w:r>
      <w:r w:rsidRPr="00553D55">
        <w:rPr>
          <w:rFonts w:ascii="宋体" w:hAnsi="宋体" w:hint="eastAsia"/>
          <w:sz w:val="22"/>
          <w:szCs w:val="22"/>
        </w:rPr>
        <w:t>与投标文件所描述的</w:t>
      </w:r>
      <w:r>
        <w:rPr>
          <w:rFonts w:ascii="宋体" w:hAnsi="宋体" w:hint="eastAsia"/>
          <w:sz w:val="22"/>
          <w:szCs w:val="22"/>
        </w:rPr>
        <w:t>货物</w:t>
      </w:r>
      <w:r w:rsidRPr="00553D55">
        <w:rPr>
          <w:rFonts w:ascii="宋体" w:hAnsi="宋体" w:hint="eastAsia"/>
          <w:sz w:val="22"/>
          <w:szCs w:val="22"/>
        </w:rPr>
        <w:t>不一致，甲方可以要求乙方对其全部更换，由此产生的损失全部由乙方承担；如果第二次发现乙方提供的</w:t>
      </w:r>
      <w:r>
        <w:rPr>
          <w:rFonts w:ascii="宋体" w:hAnsi="宋体" w:hint="eastAsia"/>
          <w:sz w:val="22"/>
          <w:szCs w:val="22"/>
        </w:rPr>
        <w:t>货物</w:t>
      </w:r>
      <w:r w:rsidRPr="00553D55">
        <w:rPr>
          <w:rFonts w:ascii="宋体" w:hAnsi="宋体" w:hint="eastAsia"/>
          <w:sz w:val="22"/>
          <w:szCs w:val="22"/>
        </w:rPr>
        <w:t>与投标文件所描述的</w:t>
      </w:r>
      <w:r>
        <w:rPr>
          <w:rFonts w:ascii="宋体" w:hAnsi="宋体" w:hint="eastAsia"/>
          <w:sz w:val="22"/>
          <w:szCs w:val="22"/>
        </w:rPr>
        <w:t>货物</w:t>
      </w:r>
      <w:r w:rsidRPr="00553D55">
        <w:rPr>
          <w:rFonts w:ascii="宋体" w:hAnsi="宋体" w:hint="eastAsia"/>
          <w:sz w:val="22"/>
          <w:szCs w:val="22"/>
        </w:rPr>
        <w:t>不一致，甲方有权解除合同，且乙方应向甲方承担1万元违约金，并没收履约保证金。</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4</w:t>
      </w:r>
      <w:r>
        <w:rPr>
          <w:rFonts w:ascii="宋体" w:hAnsi="宋体" w:hint="eastAsia"/>
          <w:sz w:val="22"/>
          <w:szCs w:val="22"/>
        </w:rPr>
        <w:t>．</w:t>
      </w:r>
      <w:r w:rsidRPr="00553D55">
        <w:rPr>
          <w:rFonts w:ascii="宋体" w:hAnsi="宋体" w:hint="eastAsia"/>
          <w:sz w:val="22"/>
          <w:szCs w:val="22"/>
        </w:rPr>
        <w:t>如甲方未按上述规定期限提出质量异议的，视为乙方所交付的产品符合合同规定；乙方未按上述规定期限</w:t>
      </w:r>
      <w:r>
        <w:rPr>
          <w:rFonts w:ascii="宋体" w:hAnsi="宋体" w:hint="eastAsia"/>
          <w:sz w:val="22"/>
          <w:szCs w:val="22"/>
        </w:rPr>
        <w:t>做出</w:t>
      </w:r>
      <w:r w:rsidRPr="00553D55">
        <w:rPr>
          <w:rFonts w:ascii="宋体" w:hAnsi="宋体" w:hint="eastAsia"/>
          <w:sz w:val="22"/>
          <w:szCs w:val="22"/>
        </w:rPr>
        <w:t>答复或负责处理的，则视为乙方同意甲方提出的异议和处理意见。</w:t>
      </w:r>
    </w:p>
    <w:p w:rsidR="002C710F" w:rsidRPr="00553D55" w:rsidRDefault="002C710F" w:rsidP="002C710F">
      <w:pPr>
        <w:spacing w:line="400" w:lineRule="exact"/>
        <w:ind w:firstLineChars="200" w:firstLine="442"/>
        <w:rPr>
          <w:rFonts w:ascii="宋体" w:hAnsi="宋体"/>
          <w:b/>
          <w:sz w:val="22"/>
          <w:szCs w:val="22"/>
        </w:rPr>
      </w:pPr>
      <w:r w:rsidRPr="00553D55">
        <w:rPr>
          <w:rFonts w:ascii="宋体" w:hAnsi="宋体" w:hint="eastAsia"/>
          <w:b/>
          <w:sz w:val="22"/>
          <w:szCs w:val="22"/>
        </w:rPr>
        <w:t>七、货款支付</w:t>
      </w:r>
    </w:p>
    <w:p w:rsidR="002C710F"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1．付款方式</w:t>
      </w:r>
    </w:p>
    <w:p w:rsidR="002C710F" w:rsidRPr="00C0455B" w:rsidRDefault="002C710F" w:rsidP="002C710F">
      <w:pPr>
        <w:spacing w:line="400" w:lineRule="exact"/>
        <w:ind w:firstLineChars="200" w:firstLine="440"/>
        <w:rPr>
          <w:rFonts w:ascii="宋体" w:hAnsi="宋体"/>
          <w:sz w:val="22"/>
          <w:szCs w:val="22"/>
        </w:rPr>
      </w:pPr>
      <w:r w:rsidRPr="00C0455B">
        <w:rPr>
          <w:rFonts w:ascii="宋体" w:hAnsi="宋体" w:hint="eastAsia"/>
          <w:sz w:val="22"/>
          <w:szCs w:val="22"/>
        </w:rPr>
        <w:t>（1）</w:t>
      </w:r>
      <w:r w:rsidR="00FB3FCA">
        <w:rPr>
          <w:rFonts w:ascii="宋体" w:hAnsi="宋体" w:hint="eastAsia"/>
          <w:sz w:val="22"/>
          <w:szCs w:val="22"/>
        </w:rPr>
        <w:t>验收合格后，乙方须开具甲方要求的增值税专用发票。</w:t>
      </w:r>
    </w:p>
    <w:p w:rsidR="002C710F" w:rsidRPr="00FA0D5D" w:rsidRDefault="002C710F" w:rsidP="002C710F">
      <w:pPr>
        <w:spacing w:line="400" w:lineRule="exact"/>
        <w:ind w:firstLineChars="200" w:firstLine="440"/>
        <w:rPr>
          <w:rFonts w:ascii="宋体" w:hAnsi="宋体"/>
          <w:sz w:val="22"/>
          <w:szCs w:val="22"/>
        </w:rPr>
      </w:pPr>
      <w:r w:rsidRPr="00C0455B">
        <w:rPr>
          <w:rFonts w:ascii="宋体" w:hAnsi="宋体" w:hint="eastAsia"/>
          <w:sz w:val="22"/>
          <w:szCs w:val="22"/>
        </w:rPr>
        <w:t>（2</w:t>
      </w:r>
      <w:r w:rsidR="00E55B4A">
        <w:rPr>
          <w:rFonts w:ascii="宋体" w:hAnsi="宋体" w:hint="eastAsia"/>
          <w:sz w:val="22"/>
          <w:szCs w:val="22"/>
        </w:rPr>
        <w:t>）甲方收到乙方提供的</w:t>
      </w:r>
      <w:r w:rsidRPr="00C0455B">
        <w:rPr>
          <w:rFonts w:ascii="宋体" w:hAnsi="宋体" w:hint="eastAsia"/>
          <w:sz w:val="22"/>
          <w:szCs w:val="22"/>
        </w:rPr>
        <w:t>增值税专用发票后十个工作日内</w:t>
      </w:r>
      <w:r w:rsidR="00682AFE">
        <w:rPr>
          <w:rFonts w:ascii="宋体" w:hAnsi="宋体" w:hint="eastAsia"/>
          <w:sz w:val="22"/>
          <w:szCs w:val="22"/>
        </w:rPr>
        <w:t>，支</w:t>
      </w:r>
      <w:r w:rsidRPr="00C0455B">
        <w:rPr>
          <w:rFonts w:ascii="宋体" w:hAnsi="宋体" w:hint="eastAsia"/>
          <w:sz w:val="22"/>
          <w:szCs w:val="22"/>
        </w:rPr>
        <w:t>付</w:t>
      </w:r>
      <w:r w:rsidR="00E404A5">
        <w:rPr>
          <w:rFonts w:ascii="宋体" w:hAnsi="宋体" w:hint="eastAsia"/>
          <w:sz w:val="22"/>
          <w:szCs w:val="22"/>
        </w:rPr>
        <w:t>工程</w:t>
      </w:r>
      <w:r w:rsidRPr="00C0455B">
        <w:rPr>
          <w:rFonts w:ascii="宋体" w:hAnsi="宋体" w:hint="eastAsia"/>
          <w:sz w:val="22"/>
          <w:szCs w:val="22"/>
        </w:rPr>
        <w:t>款</w:t>
      </w:r>
      <w:r w:rsidR="00682AFE">
        <w:rPr>
          <w:rFonts w:ascii="宋体" w:hAnsi="宋体" w:hint="eastAsia"/>
          <w:sz w:val="22"/>
          <w:szCs w:val="22"/>
        </w:rPr>
        <w:t>95%</w:t>
      </w:r>
      <w:r w:rsidR="00E404A5">
        <w:rPr>
          <w:rFonts w:ascii="宋体" w:hAnsi="宋体" w:hint="eastAsia"/>
          <w:sz w:val="22"/>
          <w:szCs w:val="22"/>
        </w:rPr>
        <w:t>；剩余合同</w:t>
      </w:r>
      <w:r w:rsidR="00206B51">
        <w:rPr>
          <w:rFonts w:ascii="宋体" w:hAnsi="宋体" w:hint="eastAsia"/>
          <w:sz w:val="22"/>
          <w:szCs w:val="22"/>
        </w:rPr>
        <w:t>5%工程款于质保期结束后十个工作日内支付。</w:t>
      </w:r>
    </w:p>
    <w:p w:rsidR="002C710F" w:rsidRPr="00032330" w:rsidRDefault="002C710F" w:rsidP="00032330">
      <w:pPr>
        <w:spacing w:line="400" w:lineRule="exact"/>
        <w:ind w:firstLineChars="200" w:firstLine="442"/>
        <w:rPr>
          <w:rFonts w:ascii="宋体" w:hAnsi="宋体"/>
          <w:b/>
          <w:sz w:val="22"/>
          <w:szCs w:val="22"/>
        </w:rPr>
      </w:pPr>
      <w:r w:rsidRPr="00032330">
        <w:rPr>
          <w:rFonts w:ascii="宋体" w:hAnsi="宋体" w:hint="eastAsia"/>
          <w:b/>
          <w:sz w:val="22"/>
          <w:szCs w:val="22"/>
        </w:rPr>
        <w:t>八、税费</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本合同执行中相关的一切税</w:t>
      </w:r>
      <w:r w:rsidR="00032330">
        <w:rPr>
          <w:rFonts w:ascii="宋体" w:hAnsi="宋体" w:hint="eastAsia"/>
          <w:sz w:val="22"/>
          <w:szCs w:val="22"/>
        </w:rPr>
        <w:t>、</w:t>
      </w:r>
      <w:r w:rsidRPr="00553D55">
        <w:rPr>
          <w:rFonts w:ascii="宋体" w:hAnsi="宋体" w:hint="eastAsia"/>
          <w:sz w:val="22"/>
          <w:szCs w:val="22"/>
        </w:rPr>
        <w:t>费均由乙方负担。</w:t>
      </w:r>
    </w:p>
    <w:p w:rsidR="002C710F" w:rsidRPr="00553D55" w:rsidRDefault="002C710F" w:rsidP="002C710F">
      <w:pPr>
        <w:spacing w:line="400" w:lineRule="exact"/>
        <w:ind w:firstLineChars="200" w:firstLine="442"/>
        <w:rPr>
          <w:rFonts w:ascii="宋体" w:hAnsi="宋体"/>
          <w:b/>
          <w:sz w:val="22"/>
          <w:szCs w:val="22"/>
        </w:rPr>
      </w:pPr>
      <w:r w:rsidRPr="00553D55">
        <w:rPr>
          <w:rFonts w:ascii="宋体" w:hAnsi="宋体" w:hint="eastAsia"/>
          <w:b/>
          <w:sz w:val="22"/>
          <w:szCs w:val="22"/>
        </w:rPr>
        <w:t>九、质量保证及后续服务</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1. 乙方保证其所供应的</w:t>
      </w:r>
      <w:r>
        <w:rPr>
          <w:rFonts w:ascii="宋体" w:hAnsi="宋体" w:hint="eastAsia"/>
          <w:sz w:val="22"/>
          <w:szCs w:val="22"/>
        </w:rPr>
        <w:t>货物</w:t>
      </w:r>
      <w:r w:rsidRPr="00553D55">
        <w:rPr>
          <w:rFonts w:ascii="宋体" w:hAnsi="宋体" w:hint="eastAsia"/>
          <w:sz w:val="22"/>
          <w:szCs w:val="22"/>
        </w:rPr>
        <w:t>符合相关产品质量标准，不存在任何质量瑕疵或因质量瑕疵而导致的安全隐患，且为未经使用的全新产品。</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 xml:space="preserve">2. </w:t>
      </w:r>
      <w:r w:rsidR="009F2754">
        <w:rPr>
          <w:rFonts w:ascii="宋体" w:hAnsi="宋体" w:hint="eastAsia"/>
          <w:sz w:val="22"/>
          <w:szCs w:val="22"/>
        </w:rPr>
        <w:t>乙方</w:t>
      </w:r>
      <w:r w:rsidRPr="00553D55">
        <w:rPr>
          <w:rFonts w:ascii="宋体" w:hAnsi="宋体" w:hint="eastAsia"/>
          <w:sz w:val="22"/>
          <w:szCs w:val="22"/>
        </w:rPr>
        <w:t>提供</w:t>
      </w:r>
      <w:r w:rsidR="007C7B46" w:rsidRPr="007C7B46">
        <w:rPr>
          <w:rFonts w:ascii="宋体" w:hAnsi="宋体" w:hint="eastAsia"/>
          <w:sz w:val="22"/>
          <w:szCs w:val="22"/>
          <w:u w:val="single"/>
        </w:rPr>
        <w:t xml:space="preserve"> </w:t>
      </w:r>
      <w:r w:rsidRPr="007C7B46">
        <w:rPr>
          <w:rFonts w:ascii="宋体" w:hAnsi="宋体" w:hint="eastAsia"/>
          <w:sz w:val="22"/>
          <w:szCs w:val="22"/>
          <w:u w:val="single"/>
        </w:rPr>
        <w:t>一年</w:t>
      </w:r>
      <w:r w:rsidR="007C7B46" w:rsidRPr="007C7B46">
        <w:rPr>
          <w:rFonts w:ascii="宋体" w:hAnsi="宋体" w:hint="eastAsia"/>
          <w:sz w:val="22"/>
          <w:szCs w:val="22"/>
          <w:u w:val="single"/>
        </w:rPr>
        <w:t xml:space="preserve"> </w:t>
      </w:r>
      <w:r w:rsidRPr="00553D55">
        <w:rPr>
          <w:rFonts w:ascii="宋体" w:hAnsi="宋体" w:hint="eastAsia"/>
          <w:sz w:val="22"/>
          <w:szCs w:val="22"/>
        </w:rPr>
        <w:t>的质保期，质保期从甲方在验收报告上签字确认之日起计算。</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3．质保期内由于非甲方原因发生的变质损坏，乙方免费提供更换服务。</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4．乙方提供的</w:t>
      </w:r>
      <w:r>
        <w:rPr>
          <w:rFonts w:ascii="宋体" w:hAnsi="宋体" w:hint="eastAsia"/>
          <w:sz w:val="22"/>
          <w:szCs w:val="22"/>
        </w:rPr>
        <w:t>货物</w:t>
      </w:r>
      <w:r w:rsidRPr="00553D55">
        <w:rPr>
          <w:rFonts w:ascii="宋体" w:hAnsi="宋体" w:hint="eastAsia"/>
          <w:sz w:val="22"/>
          <w:szCs w:val="22"/>
        </w:rPr>
        <w:t>经甲方委托第三方检测其技术标准不符合乙方投标文件所描述的质量或低于合同要求的标准，甲方有权要求乙方更换同批次货物，并承担所有费用；如果第二次检测发现同</w:t>
      </w:r>
      <w:r w:rsidRPr="00553D55">
        <w:rPr>
          <w:rFonts w:ascii="宋体" w:hAnsi="宋体" w:hint="eastAsia"/>
          <w:sz w:val="22"/>
          <w:szCs w:val="22"/>
        </w:rPr>
        <w:lastRenderedPageBreak/>
        <w:t>类问题时，甲方有权终止合同，且乙方应向甲方承担1</w:t>
      </w:r>
      <w:r w:rsidR="00CE43FD">
        <w:rPr>
          <w:rFonts w:ascii="宋体" w:hAnsi="宋体" w:hint="eastAsia"/>
          <w:sz w:val="22"/>
          <w:szCs w:val="22"/>
        </w:rPr>
        <w:t>万元违约金</w:t>
      </w:r>
      <w:r w:rsidRPr="00553D55">
        <w:rPr>
          <w:rFonts w:ascii="宋体" w:hAnsi="宋体" w:hint="eastAsia"/>
          <w:sz w:val="22"/>
          <w:szCs w:val="22"/>
        </w:rPr>
        <w:t>。</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5</w:t>
      </w:r>
      <w:r w:rsidR="00514107">
        <w:rPr>
          <w:rFonts w:ascii="宋体" w:hAnsi="宋体" w:hint="eastAsia"/>
          <w:sz w:val="22"/>
          <w:szCs w:val="22"/>
        </w:rPr>
        <w:t>．在合同期限内，乙方随时为甲方提供铝扣板</w:t>
      </w:r>
      <w:r w:rsidRPr="00553D55">
        <w:rPr>
          <w:rFonts w:ascii="宋体" w:hAnsi="宋体" w:hint="eastAsia"/>
          <w:sz w:val="22"/>
          <w:szCs w:val="22"/>
        </w:rPr>
        <w:t>的安装及售后服务；在质保期内，乙方提供24小时售后服务，在接到</w:t>
      </w:r>
      <w:r>
        <w:rPr>
          <w:rFonts w:ascii="宋体" w:hAnsi="宋体" w:hint="eastAsia"/>
          <w:sz w:val="22"/>
          <w:szCs w:val="22"/>
        </w:rPr>
        <w:t>甲方</w:t>
      </w:r>
      <w:r w:rsidRPr="00553D55">
        <w:rPr>
          <w:rFonts w:ascii="宋体" w:hAnsi="宋体" w:hint="eastAsia"/>
          <w:sz w:val="22"/>
          <w:szCs w:val="22"/>
        </w:rPr>
        <w:t>质量问题通知后，乙方应在24小时内赶到</w:t>
      </w:r>
      <w:r w:rsidR="009D7115">
        <w:rPr>
          <w:rFonts w:ascii="宋体" w:hAnsi="宋体" w:hint="eastAsia"/>
          <w:sz w:val="22"/>
          <w:szCs w:val="22"/>
        </w:rPr>
        <w:t>台州路桥</w:t>
      </w:r>
      <w:r w:rsidRPr="00553D55">
        <w:rPr>
          <w:rFonts w:ascii="宋体" w:hAnsi="宋体" w:hint="eastAsia"/>
          <w:sz w:val="22"/>
          <w:szCs w:val="22"/>
        </w:rPr>
        <w:t>机场</w:t>
      </w:r>
      <w:r>
        <w:rPr>
          <w:rFonts w:ascii="宋体" w:hAnsi="宋体" w:hint="eastAsia"/>
          <w:sz w:val="22"/>
          <w:szCs w:val="22"/>
        </w:rPr>
        <w:t>内</w:t>
      </w:r>
      <w:r w:rsidRPr="00553D55">
        <w:rPr>
          <w:rFonts w:ascii="宋体" w:hAnsi="宋体" w:hint="eastAsia"/>
          <w:sz w:val="22"/>
          <w:szCs w:val="22"/>
        </w:rPr>
        <w:t>进行处置。</w:t>
      </w:r>
    </w:p>
    <w:p w:rsidR="002C710F" w:rsidRPr="00553D55" w:rsidRDefault="002C710F" w:rsidP="002C710F">
      <w:pPr>
        <w:spacing w:line="400" w:lineRule="exact"/>
        <w:ind w:firstLineChars="200" w:firstLine="442"/>
        <w:rPr>
          <w:rFonts w:ascii="宋体" w:hAnsi="宋体"/>
          <w:b/>
          <w:sz w:val="22"/>
          <w:szCs w:val="22"/>
        </w:rPr>
      </w:pPr>
      <w:r w:rsidRPr="00553D55">
        <w:rPr>
          <w:rFonts w:ascii="宋体" w:hAnsi="宋体" w:hint="eastAsia"/>
          <w:b/>
          <w:sz w:val="22"/>
          <w:szCs w:val="22"/>
        </w:rPr>
        <w:t>十、违约责任</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1. 乙方不遵守招标文件或投标</w:t>
      </w:r>
      <w:r>
        <w:rPr>
          <w:rFonts w:ascii="宋体" w:hAnsi="宋体" w:hint="eastAsia"/>
          <w:sz w:val="22"/>
          <w:szCs w:val="22"/>
        </w:rPr>
        <w:t>文件</w:t>
      </w:r>
      <w:r w:rsidRPr="00553D55">
        <w:rPr>
          <w:rFonts w:ascii="宋体" w:hAnsi="宋体" w:hint="eastAsia"/>
          <w:sz w:val="22"/>
          <w:szCs w:val="22"/>
        </w:rPr>
        <w:t>的要约、承诺，擅自修改报价或在接到中标通知书后，借故拖延、拒签合同者，甲方即可取消</w:t>
      </w:r>
      <w:r>
        <w:rPr>
          <w:rFonts w:ascii="宋体" w:hAnsi="宋体" w:hint="eastAsia"/>
          <w:sz w:val="22"/>
          <w:szCs w:val="22"/>
        </w:rPr>
        <w:t>乙方</w:t>
      </w:r>
      <w:r w:rsidRPr="00553D55">
        <w:rPr>
          <w:rFonts w:ascii="宋体" w:hAnsi="宋体" w:hint="eastAsia"/>
          <w:sz w:val="22"/>
          <w:szCs w:val="22"/>
        </w:rPr>
        <w:t>的中标权。</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2. 甲方无正当理由拒收货物的，每逾期一天，甲方向乙方偿付拒收货款总值的每日0.05%的违约金。</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3. 甲方无故逾期验收和办理货款支付手续的,每逾期一天，甲方应按逾期付款总额每日0.05%向乙方支付违约金。</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4. 乙方逾期交付货物的</w:t>
      </w:r>
      <w:r>
        <w:rPr>
          <w:rFonts w:ascii="宋体" w:hAnsi="宋体" w:hint="eastAsia"/>
          <w:sz w:val="22"/>
          <w:szCs w:val="22"/>
        </w:rPr>
        <w:t>，</w:t>
      </w:r>
      <w:r w:rsidRPr="00553D55">
        <w:rPr>
          <w:rFonts w:ascii="宋体" w:hAnsi="宋体" w:hint="eastAsia"/>
          <w:sz w:val="22"/>
          <w:szCs w:val="22"/>
        </w:rPr>
        <w:t>每逾期一天，乙方应按当次货物总额每日0.05%向甲方支付违约金。逾期超过约定日期15天，甲方可解除本合同。乙方因逾期交货或因其他违约行为导致甲方解除合同的，乙方应向甲方承担1万元违约金。</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5．因乙方提供货物质量问题或者供货过程中因乙方原因导致甲方或第三方人身、财产损害的，乙方须依法承担全部赔偿责任；如因该等损害导致甲方向第三方承担赔偿责任的，乙方须在甲方赔偿范围内全额向甲方做出赔偿。</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6．除本合同另有规定外，乙方违反其在本合同项下其他义务并给甲方造成损失的，须向甲方承担全部赔偿责任。</w:t>
      </w:r>
    </w:p>
    <w:p w:rsidR="002C710F" w:rsidRPr="00553D55" w:rsidRDefault="002C710F" w:rsidP="002C710F">
      <w:pPr>
        <w:spacing w:line="400" w:lineRule="exact"/>
        <w:ind w:firstLineChars="200" w:firstLine="442"/>
        <w:rPr>
          <w:rFonts w:ascii="宋体" w:hAnsi="宋体"/>
          <w:b/>
          <w:sz w:val="22"/>
          <w:szCs w:val="22"/>
        </w:rPr>
      </w:pPr>
      <w:r w:rsidRPr="00553D55">
        <w:rPr>
          <w:rFonts w:ascii="宋体" w:hAnsi="宋体" w:hint="eastAsia"/>
          <w:b/>
          <w:sz w:val="22"/>
          <w:szCs w:val="22"/>
        </w:rPr>
        <w:t>十一、不可抗力事件处理</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1．在合同有效期内，任何一方因不可抗力事件导致不能履行合同，则合同履行期可延长，其延长期与不可抗力影响期相同。</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2．不可抗力事件发生后，遭遇不可抗力的一方应立即通知对方，并向另一方提交有关官方权威机构出具的证明。</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3．不可抗力事件延续60天以上，双方应通过友好协商，确定是否继续履行合同。</w:t>
      </w:r>
    </w:p>
    <w:p w:rsidR="002C710F" w:rsidRPr="00553D55" w:rsidRDefault="002C710F" w:rsidP="002C710F">
      <w:pPr>
        <w:spacing w:line="400" w:lineRule="exact"/>
        <w:ind w:firstLineChars="200" w:firstLine="442"/>
        <w:rPr>
          <w:rFonts w:ascii="宋体" w:hAnsi="宋体"/>
          <w:b/>
          <w:sz w:val="22"/>
          <w:szCs w:val="22"/>
        </w:rPr>
      </w:pPr>
      <w:r w:rsidRPr="00553D55">
        <w:rPr>
          <w:rFonts w:ascii="宋体" w:hAnsi="宋体" w:hint="eastAsia"/>
          <w:b/>
          <w:sz w:val="22"/>
          <w:szCs w:val="22"/>
        </w:rPr>
        <w:t>十二、争议解决</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双方在执行合同中所发生的一切争议，应通过协商解决，如协商不成，可向甲方所在地人民法院起诉。</w:t>
      </w:r>
    </w:p>
    <w:p w:rsidR="002C710F" w:rsidRPr="00553D55" w:rsidRDefault="002C710F" w:rsidP="002C710F">
      <w:pPr>
        <w:spacing w:line="400" w:lineRule="exact"/>
        <w:ind w:firstLineChars="200" w:firstLine="442"/>
        <w:rPr>
          <w:rFonts w:ascii="宋体" w:hAnsi="宋体"/>
          <w:b/>
          <w:sz w:val="22"/>
          <w:szCs w:val="22"/>
        </w:rPr>
      </w:pPr>
      <w:r w:rsidRPr="00553D55">
        <w:rPr>
          <w:rFonts w:ascii="宋体" w:hAnsi="宋体" w:hint="eastAsia"/>
          <w:b/>
          <w:sz w:val="22"/>
          <w:szCs w:val="22"/>
        </w:rPr>
        <w:t>十三、合同生效及其它</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1</w:t>
      </w:r>
      <w:r>
        <w:rPr>
          <w:rFonts w:ascii="宋体" w:hAnsi="宋体" w:hint="eastAsia"/>
          <w:sz w:val="22"/>
          <w:szCs w:val="22"/>
        </w:rPr>
        <w:t xml:space="preserve">. </w:t>
      </w:r>
      <w:r w:rsidRPr="00553D55">
        <w:rPr>
          <w:rFonts w:ascii="宋体" w:hAnsi="宋体" w:hint="eastAsia"/>
          <w:sz w:val="22"/>
          <w:szCs w:val="22"/>
        </w:rPr>
        <w:t>合同经双方法定代表人或授权委托人签字并加盖单位公章后之日起生效。</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2.</w:t>
      </w:r>
      <w:r>
        <w:rPr>
          <w:rFonts w:ascii="宋体" w:hAnsi="宋体" w:hint="eastAsia"/>
          <w:sz w:val="22"/>
          <w:szCs w:val="22"/>
        </w:rPr>
        <w:t xml:space="preserve"> </w:t>
      </w:r>
      <w:r w:rsidRPr="00553D55">
        <w:rPr>
          <w:rFonts w:ascii="宋体" w:hAnsi="宋体" w:hint="eastAsia"/>
          <w:sz w:val="22"/>
          <w:szCs w:val="22"/>
        </w:rPr>
        <w:t>本合同未尽事宜，双方可签订补充协议予以执行；未达成补充协议的，遵照《合同法》及有关法律法规执行。</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3</w:t>
      </w:r>
      <w:r>
        <w:rPr>
          <w:rFonts w:ascii="宋体" w:hAnsi="宋体" w:hint="eastAsia"/>
          <w:sz w:val="22"/>
          <w:szCs w:val="22"/>
        </w:rPr>
        <w:t xml:space="preserve">． </w:t>
      </w:r>
      <w:r w:rsidR="00471C2A">
        <w:rPr>
          <w:rFonts w:ascii="宋体" w:hAnsi="宋体" w:hint="eastAsia"/>
          <w:sz w:val="22"/>
          <w:szCs w:val="22"/>
        </w:rPr>
        <w:t>铝扣板</w:t>
      </w:r>
      <w:r w:rsidRPr="00553D55">
        <w:rPr>
          <w:rFonts w:ascii="宋体" w:hAnsi="宋体" w:hint="eastAsia"/>
          <w:sz w:val="22"/>
          <w:szCs w:val="22"/>
        </w:rPr>
        <w:t>（含安装）采购项目采用</w:t>
      </w:r>
      <w:proofErr w:type="gramStart"/>
      <w:r>
        <w:rPr>
          <w:rFonts w:ascii="宋体" w:hAnsi="宋体"/>
          <w:sz w:val="22"/>
          <w:szCs w:val="22"/>
        </w:rPr>
        <w:t>”</w:t>
      </w:r>
      <w:proofErr w:type="gramEnd"/>
      <w:r w:rsidRPr="00553D55">
        <w:rPr>
          <w:rFonts w:ascii="宋体" w:hAnsi="宋体" w:hint="eastAsia"/>
          <w:sz w:val="22"/>
          <w:szCs w:val="22"/>
        </w:rPr>
        <w:t>一年</w:t>
      </w:r>
      <w:r w:rsidRPr="00553D55">
        <w:rPr>
          <w:rFonts w:ascii="宋体" w:hAnsi="宋体"/>
          <w:sz w:val="22"/>
          <w:szCs w:val="22"/>
        </w:rPr>
        <w:t>+</w:t>
      </w:r>
      <w:r>
        <w:rPr>
          <w:rFonts w:ascii="宋体" w:hAnsi="宋体" w:hint="eastAsia"/>
          <w:sz w:val="22"/>
          <w:szCs w:val="22"/>
        </w:rPr>
        <w:t>二年</w:t>
      </w:r>
      <w:proofErr w:type="gramStart"/>
      <w:r>
        <w:rPr>
          <w:rFonts w:ascii="宋体" w:hAnsi="宋体"/>
          <w:sz w:val="22"/>
          <w:szCs w:val="22"/>
        </w:rPr>
        <w:t>”</w:t>
      </w:r>
      <w:proofErr w:type="gramEnd"/>
      <w:r w:rsidRPr="00553D55">
        <w:rPr>
          <w:rFonts w:ascii="宋体" w:hAnsi="宋体" w:hint="eastAsia"/>
          <w:sz w:val="22"/>
          <w:szCs w:val="22"/>
        </w:rPr>
        <w:t>的招标模式。第一年为合同签订之日起至20</w:t>
      </w:r>
      <w:r>
        <w:rPr>
          <w:rFonts w:ascii="宋体" w:hAnsi="宋体" w:hint="eastAsia"/>
          <w:sz w:val="22"/>
          <w:szCs w:val="22"/>
        </w:rPr>
        <w:t>19</w:t>
      </w:r>
      <w:r w:rsidRPr="00553D55">
        <w:rPr>
          <w:rFonts w:ascii="宋体" w:hAnsi="宋体" w:hint="eastAsia"/>
          <w:sz w:val="22"/>
          <w:szCs w:val="22"/>
        </w:rPr>
        <w:t>年</w:t>
      </w:r>
      <w:r w:rsidR="006D3999">
        <w:rPr>
          <w:rFonts w:ascii="宋体" w:hAnsi="宋体" w:hint="eastAsia"/>
          <w:sz w:val="22"/>
          <w:szCs w:val="22"/>
        </w:rPr>
        <w:t>12</w:t>
      </w:r>
      <w:r w:rsidRPr="00553D55">
        <w:rPr>
          <w:rFonts w:ascii="宋体" w:hAnsi="宋体" w:hint="eastAsia"/>
          <w:sz w:val="22"/>
          <w:szCs w:val="22"/>
        </w:rPr>
        <w:t>月</w:t>
      </w:r>
      <w:r w:rsidR="006D3999">
        <w:rPr>
          <w:rFonts w:ascii="宋体" w:hAnsi="宋体" w:hint="eastAsia"/>
          <w:sz w:val="22"/>
          <w:szCs w:val="22"/>
        </w:rPr>
        <w:t>31</w:t>
      </w:r>
      <w:r w:rsidRPr="00553D55">
        <w:rPr>
          <w:rFonts w:ascii="宋体" w:hAnsi="宋体" w:hint="eastAsia"/>
          <w:sz w:val="22"/>
          <w:szCs w:val="22"/>
        </w:rPr>
        <w:t>日</w:t>
      </w:r>
      <w:r>
        <w:rPr>
          <w:rFonts w:ascii="宋体" w:hAnsi="宋体" w:hint="eastAsia"/>
          <w:sz w:val="22"/>
          <w:szCs w:val="22"/>
        </w:rPr>
        <w:t>，</w:t>
      </w:r>
      <w:r w:rsidRPr="00553D55">
        <w:rPr>
          <w:rFonts w:ascii="宋体" w:hAnsi="宋体" w:hint="eastAsia"/>
          <w:sz w:val="22"/>
          <w:szCs w:val="22"/>
        </w:rPr>
        <w:t>如果</w:t>
      </w:r>
      <w:r>
        <w:rPr>
          <w:rFonts w:ascii="宋体" w:hAnsi="宋体" w:hint="eastAsia"/>
          <w:sz w:val="22"/>
          <w:szCs w:val="22"/>
        </w:rPr>
        <w:t>乙方</w:t>
      </w:r>
      <w:r w:rsidRPr="00553D55">
        <w:rPr>
          <w:rFonts w:ascii="宋体" w:hAnsi="宋体" w:hint="eastAsia"/>
          <w:sz w:val="22"/>
          <w:szCs w:val="22"/>
        </w:rPr>
        <w:t>第一年</w:t>
      </w:r>
      <w:r>
        <w:rPr>
          <w:rFonts w:ascii="宋体" w:hAnsi="宋体" w:hint="eastAsia"/>
          <w:sz w:val="22"/>
          <w:szCs w:val="22"/>
        </w:rPr>
        <w:t>货物及</w:t>
      </w:r>
      <w:r w:rsidRPr="00553D55">
        <w:rPr>
          <w:rFonts w:ascii="宋体" w:hAnsi="宋体" w:hint="eastAsia"/>
          <w:sz w:val="22"/>
          <w:szCs w:val="22"/>
        </w:rPr>
        <w:t>服务品质经甲方考核符合要求，则合同自动</w:t>
      </w:r>
      <w:r>
        <w:rPr>
          <w:rFonts w:ascii="宋体" w:hAnsi="宋体" w:hint="eastAsia"/>
          <w:sz w:val="22"/>
          <w:szCs w:val="22"/>
        </w:rPr>
        <w:t>延续</w:t>
      </w:r>
      <w:r w:rsidRPr="00553D55">
        <w:rPr>
          <w:rFonts w:ascii="宋体" w:hAnsi="宋体" w:hint="eastAsia"/>
          <w:sz w:val="22"/>
          <w:szCs w:val="22"/>
        </w:rPr>
        <w:t>至20</w:t>
      </w:r>
      <w:r>
        <w:rPr>
          <w:rFonts w:ascii="宋体" w:hAnsi="宋体" w:hint="eastAsia"/>
          <w:sz w:val="22"/>
          <w:szCs w:val="22"/>
        </w:rPr>
        <w:t>21</w:t>
      </w:r>
      <w:r w:rsidRPr="00553D55">
        <w:rPr>
          <w:rFonts w:ascii="宋体" w:hAnsi="宋体" w:hint="eastAsia"/>
          <w:sz w:val="22"/>
          <w:szCs w:val="22"/>
        </w:rPr>
        <w:t>年</w:t>
      </w:r>
      <w:r w:rsidR="00DA0594">
        <w:rPr>
          <w:rFonts w:ascii="宋体" w:hAnsi="宋体" w:hint="eastAsia"/>
          <w:sz w:val="22"/>
          <w:szCs w:val="22"/>
        </w:rPr>
        <w:t>12</w:t>
      </w:r>
      <w:r w:rsidRPr="00553D55">
        <w:rPr>
          <w:rFonts w:ascii="宋体" w:hAnsi="宋体" w:hint="eastAsia"/>
          <w:sz w:val="22"/>
          <w:szCs w:val="22"/>
        </w:rPr>
        <w:t>月</w:t>
      </w:r>
      <w:r w:rsidR="00DA0594">
        <w:rPr>
          <w:rFonts w:ascii="宋体" w:hAnsi="宋体" w:hint="eastAsia"/>
          <w:sz w:val="22"/>
          <w:szCs w:val="22"/>
        </w:rPr>
        <w:t>31</w:t>
      </w:r>
      <w:r w:rsidRPr="00553D55">
        <w:rPr>
          <w:rFonts w:ascii="宋体" w:hAnsi="宋体" w:hint="eastAsia"/>
          <w:sz w:val="22"/>
          <w:szCs w:val="22"/>
        </w:rPr>
        <w:t>日。</w:t>
      </w:r>
      <w:r w:rsidRPr="00553D55">
        <w:rPr>
          <w:rFonts w:ascii="宋体" w:hAnsi="宋体"/>
          <w:sz w:val="22"/>
          <w:szCs w:val="22"/>
        </w:rPr>
        <w:t xml:space="preserve"> </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4.</w:t>
      </w:r>
      <w:r>
        <w:rPr>
          <w:rFonts w:ascii="宋体" w:hAnsi="宋体" w:hint="eastAsia"/>
          <w:sz w:val="22"/>
          <w:szCs w:val="22"/>
        </w:rPr>
        <w:t xml:space="preserve"> </w:t>
      </w:r>
      <w:r w:rsidRPr="00553D55">
        <w:rPr>
          <w:rFonts w:ascii="宋体" w:hAnsi="宋体" w:hint="eastAsia"/>
          <w:sz w:val="22"/>
          <w:szCs w:val="22"/>
        </w:rPr>
        <w:t>本合同一式陆份，甲方执肆份，乙方执贰份。具有同等法律效力。</w:t>
      </w:r>
    </w:p>
    <w:p w:rsidR="002C710F" w:rsidRPr="00553D55" w:rsidRDefault="002C710F" w:rsidP="002C710F">
      <w:pPr>
        <w:spacing w:line="400" w:lineRule="exact"/>
        <w:ind w:firstLineChars="200" w:firstLine="440"/>
        <w:rPr>
          <w:rFonts w:ascii="宋体" w:hAnsi="宋体"/>
          <w:sz w:val="22"/>
          <w:szCs w:val="22"/>
        </w:rPr>
      </w:pP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 xml:space="preserve">甲方：                       </w:t>
      </w:r>
      <w:r>
        <w:rPr>
          <w:rFonts w:ascii="宋体" w:hAnsi="宋体" w:hint="eastAsia"/>
          <w:sz w:val="22"/>
          <w:szCs w:val="22"/>
        </w:rPr>
        <w:t xml:space="preserve">                </w:t>
      </w:r>
      <w:r w:rsidRPr="00553D55">
        <w:rPr>
          <w:rFonts w:ascii="宋体" w:hAnsi="宋体" w:hint="eastAsia"/>
          <w:sz w:val="22"/>
          <w:szCs w:val="22"/>
        </w:rPr>
        <w:t xml:space="preserve">乙方： </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 xml:space="preserve">法定代表人：                </w:t>
      </w:r>
      <w:r>
        <w:rPr>
          <w:rFonts w:ascii="宋体" w:hAnsi="宋体" w:hint="eastAsia"/>
          <w:sz w:val="22"/>
          <w:szCs w:val="22"/>
        </w:rPr>
        <w:t xml:space="preserve">                </w:t>
      </w:r>
      <w:r w:rsidRPr="00553D55">
        <w:rPr>
          <w:rFonts w:ascii="宋体" w:hAnsi="宋体" w:hint="eastAsia"/>
          <w:sz w:val="22"/>
          <w:szCs w:val="22"/>
        </w:rPr>
        <w:t xml:space="preserve"> 法定代表人：</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 xml:space="preserve">或                         </w:t>
      </w:r>
      <w:r>
        <w:rPr>
          <w:rFonts w:ascii="宋体" w:hAnsi="宋体" w:hint="eastAsia"/>
          <w:sz w:val="22"/>
          <w:szCs w:val="22"/>
        </w:rPr>
        <w:t xml:space="preserve">                </w:t>
      </w:r>
      <w:r w:rsidRPr="00553D55">
        <w:rPr>
          <w:rFonts w:ascii="宋体" w:hAnsi="宋体" w:hint="eastAsia"/>
          <w:sz w:val="22"/>
          <w:szCs w:val="22"/>
        </w:rPr>
        <w:t xml:space="preserve">  或</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 xml:space="preserve">授权委托人：               </w:t>
      </w:r>
      <w:r>
        <w:rPr>
          <w:rFonts w:ascii="宋体" w:hAnsi="宋体" w:hint="eastAsia"/>
          <w:sz w:val="22"/>
          <w:szCs w:val="22"/>
        </w:rPr>
        <w:t xml:space="preserve">                </w:t>
      </w:r>
      <w:r w:rsidRPr="00553D55">
        <w:rPr>
          <w:rFonts w:ascii="宋体" w:hAnsi="宋体" w:hint="eastAsia"/>
          <w:sz w:val="22"/>
          <w:szCs w:val="22"/>
        </w:rPr>
        <w:t xml:space="preserve">  授权委托人：</w:t>
      </w:r>
    </w:p>
    <w:p w:rsidR="002C710F" w:rsidRPr="00553D55" w:rsidRDefault="002C710F" w:rsidP="002C710F">
      <w:pPr>
        <w:spacing w:line="400" w:lineRule="exact"/>
        <w:ind w:firstLineChars="200" w:firstLine="440"/>
        <w:rPr>
          <w:rFonts w:ascii="宋体" w:hAnsi="宋体"/>
          <w:sz w:val="22"/>
          <w:szCs w:val="22"/>
        </w:rPr>
      </w:pPr>
      <w:r w:rsidRPr="00553D55">
        <w:rPr>
          <w:rFonts w:ascii="宋体" w:hAnsi="宋体" w:hint="eastAsia"/>
          <w:sz w:val="22"/>
          <w:szCs w:val="22"/>
        </w:rPr>
        <w:t xml:space="preserve">签字日期：      年  月  日   </w:t>
      </w:r>
      <w:r>
        <w:rPr>
          <w:rFonts w:ascii="宋体" w:hAnsi="宋体" w:hint="eastAsia"/>
          <w:sz w:val="22"/>
          <w:szCs w:val="22"/>
        </w:rPr>
        <w:t xml:space="preserve">                </w:t>
      </w:r>
      <w:r w:rsidRPr="00553D55">
        <w:rPr>
          <w:rFonts w:ascii="宋体" w:hAnsi="宋体" w:hint="eastAsia"/>
          <w:sz w:val="22"/>
          <w:szCs w:val="22"/>
        </w:rPr>
        <w:t>签字日期：     年  月  日</w:t>
      </w:r>
    </w:p>
    <w:p w:rsidR="002C710F" w:rsidRDefault="002C710F" w:rsidP="002C710F">
      <w:pPr>
        <w:adjustRightInd w:val="0"/>
        <w:snapToGrid w:val="0"/>
        <w:spacing w:line="500" w:lineRule="exact"/>
        <w:ind w:firstLineChars="150" w:firstLine="422"/>
        <w:rPr>
          <w:rFonts w:ascii="仿宋_GB2312" w:eastAsia="仿宋_GB2312" w:hAnsi="宋体"/>
          <w:b/>
          <w:sz w:val="28"/>
          <w:szCs w:val="28"/>
        </w:rPr>
      </w:pPr>
    </w:p>
    <w:p w:rsidR="002C710F" w:rsidRDefault="002C710F" w:rsidP="002C710F">
      <w:pPr>
        <w:adjustRightInd w:val="0"/>
        <w:snapToGrid w:val="0"/>
        <w:spacing w:line="500" w:lineRule="exact"/>
        <w:ind w:firstLineChars="150" w:firstLine="422"/>
        <w:rPr>
          <w:rFonts w:ascii="仿宋_GB2312" w:eastAsia="仿宋_GB2312" w:hAnsi="宋体"/>
          <w:b/>
          <w:sz w:val="28"/>
          <w:szCs w:val="28"/>
        </w:rPr>
      </w:pPr>
    </w:p>
    <w:p w:rsidR="002C710F" w:rsidRDefault="002C710F" w:rsidP="002C710F">
      <w:pPr>
        <w:adjustRightInd w:val="0"/>
        <w:snapToGrid w:val="0"/>
        <w:spacing w:line="500" w:lineRule="exact"/>
        <w:ind w:firstLineChars="150" w:firstLine="422"/>
        <w:rPr>
          <w:rFonts w:ascii="仿宋_GB2312" w:eastAsia="仿宋_GB2312" w:hAnsi="宋体"/>
          <w:b/>
          <w:sz w:val="28"/>
          <w:szCs w:val="28"/>
        </w:rPr>
      </w:pPr>
    </w:p>
    <w:p w:rsidR="0043753C" w:rsidRDefault="0043753C">
      <w:pPr>
        <w:widowControl/>
        <w:jc w:val="left"/>
        <w:rPr>
          <w:rFonts w:ascii="仿宋_GB2312" w:eastAsia="仿宋_GB2312" w:hAnsi="宋体"/>
          <w:b/>
          <w:sz w:val="28"/>
          <w:szCs w:val="28"/>
        </w:rPr>
      </w:pPr>
      <w:r>
        <w:rPr>
          <w:rFonts w:ascii="仿宋_GB2312" w:eastAsia="仿宋_GB2312" w:hAnsi="宋体"/>
          <w:b/>
          <w:sz w:val="28"/>
          <w:szCs w:val="28"/>
        </w:rPr>
        <w:br w:type="page"/>
      </w:r>
    </w:p>
    <w:p w:rsidR="004C19C6" w:rsidRPr="003F18BC" w:rsidRDefault="004C19C6" w:rsidP="004C19C6">
      <w:pPr>
        <w:pStyle w:val="1"/>
        <w:spacing w:before="0" w:after="0"/>
        <w:rPr>
          <w:rFonts w:ascii="Calibri" w:eastAsia="黑体" w:hAnsi="Calibri" w:cs="Calibri"/>
          <w:kern w:val="0"/>
          <w:sz w:val="32"/>
        </w:rPr>
      </w:pPr>
      <w:bookmarkStart w:id="76" w:name="_Toc275274581"/>
      <w:bookmarkStart w:id="77" w:name="_Toc448002987"/>
      <w:bookmarkStart w:id="78" w:name="_Toc321925456"/>
      <w:bookmarkStart w:id="79" w:name="_GoBack"/>
      <w:bookmarkEnd w:id="79"/>
      <w:r w:rsidRPr="003F18BC">
        <w:rPr>
          <w:rFonts w:ascii="Calibri" w:eastAsia="黑体" w:hAnsi="Calibri" w:cs="Calibri"/>
          <w:kern w:val="0"/>
          <w:sz w:val="32"/>
        </w:rPr>
        <w:lastRenderedPageBreak/>
        <w:t>第</w:t>
      </w:r>
      <w:r w:rsidRPr="003F18BC">
        <w:rPr>
          <w:rFonts w:ascii="Calibri" w:eastAsia="黑体" w:hAnsi="Calibri" w:cs="Calibri" w:hint="eastAsia"/>
          <w:kern w:val="0"/>
          <w:sz w:val="32"/>
        </w:rPr>
        <w:t>五</w:t>
      </w:r>
      <w:r w:rsidRPr="003F18BC">
        <w:rPr>
          <w:rFonts w:ascii="Calibri" w:eastAsia="黑体" w:hAnsi="Calibri" w:cs="Calibri"/>
          <w:kern w:val="0"/>
          <w:sz w:val="32"/>
        </w:rPr>
        <w:t>章</w:t>
      </w:r>
      <w:r w:rsidRPr="003F18BC">
        <w:rPr>
          <w:rFonts w:ascii="Calibri" w:eastAsia="黑体" w:hAnsi="Calibri" w:cs="Calibri"/>
          <w:kern w:val="0"/>
          <w:sz w:val="32"/>
        </w:rPr>
        <w:t xml:space="preserve">  </w:t>
      </w:r>
      <w:r w:rsidRPr="003F18BC">
        <w:rPr>
          <w:rFonts w:ascii="Calibri" w:eastAsia="黑体" w:hAnsi="Calibri" w:cs="Calibri"/>
          <w:kern w:val="0"/>
          <w:sz w:val="32"/>
        </w:rPr>
        <w:t>评标方法及标准</w:t>
      </w:r>
      <w:bookmarkEnd w:id="77"/>
      <w:bookmarkEnd w:id="78"/>
    </w:p>
    <w:p w:rsidR="004C19C6" w:rsidRPr="003F18BC" w:rsidRDefault="004C19C6" w:rsidP="004C19C6">
      <w:pPr>
        <w:pStyle w:val="aa"/>
        <w:spacing w:line="360" w:lineRule="exact"/>
        <w:ind w:firstLine="420"/>
        <w:rPr>
          <w:rFonts w:hAnsi="宋体" w:cs="Calibri"/>
          <w:bCs/>
          <w:sz w:val="22"/>
          <w:szCs w:val="22"/>
        </w:rPr>
      </w:pPr>
      <w:r w:rsidRPr="003F18BC">
        <w:rPr>
          <w:rFonts w:hAnsi="宋体" w:cs="Calibri"/>
          <w:bCs/>
          <w:sz w:val="22"/>
          <w:szCs w:val="22"/>
        </w:rPr>
        <w:t>为保证本</w:t>
      </w:r>
      <w:r>
        <w:rPr>
          <w:rFonts w:hAnsi="宋体" w:cs="Calibri"/>
          <w:bCs/>
          <w:sz w:val="22"/>
          <w:szCs w:val="22"/>
        </w:rPr>
        <w:t>询价</w:t>
      </w:r>
      <w:r w:rsidRPr="003F18BC">
        <w:rPr>
          <w:rFonts w:hAnsi="宋体" w:cs="Calibri"/>
          <w:bCs/>
          <w:sz w:val="22"/>
          <w:szCs w:val="22"/>
        </w:rPr>
        <w:t>项目评标工作顺利进行，根据《中华人民共和国</w:t>
      </w:r>
      <w:r>
        <w:rPr>
          <w:rFonts w:hAnsi="宋体" w:cs="Calibri"/>
          <w:bCs/>
          <w:sz w:val="22"/>
          <w:szCs w:val="22"/>
        </w:rPr>
        <w:t>询价报价</w:t>
      </w:r>
      <w:r w:rsidRPr="003F18BC">
        <w:rPr>
          <w:rFonts w:hAnsi="宋体" w:cs="Calibri"/>
          <w:bCs/>
          <w:sz w:val="22"/>
          <w:szCs w:val="22"/>
        </w:rPr>
        <w:t>法》、《中华人民共和国</w:t>
      </w:r>
      <w:r>
        <w:rPr>
          <w:rFonts w:hAnsi="宋体" w:cs="Calibri"/>
          <w:bCs/>
          <w:sz w:val="22"/>
          <w:szCs w:val="22"/>
        </w:rPr>
        <w:t>询价报价</w:t>
      </w:r>
      <w:r w:rsidRPr="003F18BC">
        <w:rPr>
          <w:rFonts w:hAnsi="宋体" w:cs="Calibri"/>
          <w:bCs/>
          <w:sz w:val="22"/>
          <w:szCs w:val="22"/>
        </w:rPr>
        <w:t>法实施条例》、《评标委员会和评标方法暂行规定》（原国家发展计划委员会、建设部等七部委 第12号令）等有关规定，制定本办法。</w:t>
      </w:r>
    </w:p>
    <w:p w:rsidR="004C19C6" w:rsidRPr="003F18BC" w:rsidRDefault="004C19C6" w:rsidP="004C19C6">
      <w:pPr>
        <w:pStyle w:val="aa"/>
        <w:spacing w:line="360" w:lineRule="exact"/>
        <w:rPr>
          <w:rFonts w:hAnsi="宋体" w:cs="Calibri"/>
          <w:b/>
          <w:bCs/>
          <w:sz w:val="22"/>
          <w:szCs w:val="22"/>
        </w:rPr>
      </w:pPr>
      <w:r w:rsidRPr="003F18BC">
        <w:rPr>
          <w:rFonts w:hAnsi="宋体" w:cs="Calibri"/>
          <w:b/>
          <w:bCs/>
          <w:sz w:val="22"/>
          <w:szCs w:val="22"/>
        </w:rPr>
        <w:t>一、评标原则</w:t>
      </w:r>
    </w:p>
    <w:p w:rsidR="004C19C6" w:rsidRPr="003F18BC" w:rsidRDefault="004C19C6" w:rsidP="004C19C6">
      <w:pPr>
        <w:pStyle w:val="aa"/>
        <w:spacing w:line="360" w:lineRule="exact"/>
        <w:ind w:firstLine="420"/>
        <w:rPr>
          <w:rFonts w:hAnsi="宋体" w:cs="Calibri"/>
          <w:sz w:val="22"/>
          <w:szCs w:val="22"/>
        </w:rPr>
      </w:pPr>
      <w:r w:rsidRPr="003F18BC">
        <w:rPr>
          <w:rFonts w:hAnsi="宋体" w:cs="Calibri"/>
          <w:bCs/>
          <w:sz w:val="22"/>
          <w:szCs w:val="22"/>
        </w:rPr>
        <w:t>评标应遵循公平、公正、科学、择优的原则。</w:t>
      </w:r>
    </w:p>
    <w:p w:rsidR="004C19C6" w:rsidRPr="003F18BC" w:rsidRDefault="004C19C6" w:rsidP="004C19C6">
      <w:pPr>
        <w:pStyle w:val="aa"/>
        <w:spacing w:line="360" w:lineRule="exact"/>
        <w:rPr>
          <w:rFonts w:hAnsi="宋体" w:cs="Calibri"/>
          <w:b/>
          <w:bCs/>
          <w:sz w:val="22"/>
          <w:szCs w:val="22"/>
        </w:rPr>
      </w:pPr>
      <w:r w:rsidRPr="003F18BC">
        <w:rPr>
          <w:rFonts w:hAnsi="宋体" w:cs="Calibri"/>
          <w:b/>
          <w:bCs/>
          <w:sz w:val="22"/>
          <w:szCs w:val="22"/>
        </w:rPr>
        <w:t>二、评标组织</w:t>
      </w:r>
    </w:p>
    <w:p w:rsidR="004C19C6" w:rsidRPr="003F18BC" w:rsidRDefault="004C19C6" w:rsidP="004C19C6">
      <w:pPr>
        <w:pStyle w:val="aa"/>
        <w:spacing w:line="360" w:lineRule="exact"/>
        <w:ind w:firstLine="420"/>
        <w:rPr>
          <w:rFonts w:hAnsi="宋体" w:cs="Calibri"/>
          <w:sz w:val="22"/>
          <w:szCs w:val="22"/>
        </w:rPr>
      </w:pPr>
      <w:r w:rsidRPr="003F18BC">
        <w:rPr>
          <w:rFonts w:hAnsi="宋体" w:cs="Calibri"/>
          <w:sz w:val="22"/>
          <w:szCs w:val="22"/>
        </w:rPr>
        <w:t>评标工作由</w:t>
      </w:r>
      <w:r>
        <w:rPr>
          <w:rFonts w:hAnsi="宋体" w:cs="Calibri"/>
          <w:sz w:val="22"/>
          <w:szCs w:val="22"/>
        </w:rPr>
        <w:t>询价</w:t>
      </w:r>
      <w:r w:rsidRPr="003F18BC">
        <w:rPr>
          <w:rFonts w:hAnsi="宋体" w:cs="Calibri"/>
          <w:sz w:val="22"/>
          <w:szCs w:val="22"/>
        </w:rPr>
        <w:t>人依法组建的评标委员会（小组）负责。评标委员会成员为</w:t>
      </w:r>
      <w:r w:rsidRPr="003F18BC">
        <w:rPr>
          <w:rFonts w:hAnsi="宋体" w:cs="Calibri" w:hint="eastAsia"/>
          <w:sz w:val="22"/>
          <w:szCs w:val="22"/>
        </w:rPr>
        <w:t>3</w:t>
      </w:r>
      <w:r w:rsidRPr="003F18BC">
        <w:rPr>
          <w:rFonts w:hAnsi="宋体" w:cs="Calibri"/>
          <w:sz w:val="22"/>
          <w:szCs w:val="22"/>
        </w:rPr>
        <w:t>人及以上单数，</w:t>
      </w:r>
      <w:r w:rsidRPr="003F18BC">
        <w:rPr>
          <w:rFonts w:hAnsi="宋体" w:hint="eastAsia"/>
          <w:sz w:val="22"/>
          <w:szCs w:val="22"/>
        </w:rPr>
        <w:t>评标委员会成员由</w:t>
      </w:r>
      <w:r>
        <w:rPr>
          <w:rFonts w:hAnsi="宋体" w:hint="eastAsia"/>
          <w:sz w:val="22"/>
          <w:szCs w:val="22"/>
        </w:rPr>
        <w:t>询价</w:t>
      </w:r>
      <w:r w:rsidRPr="003F18BC">
        <w:rPr>
          <w:rFonts w:hAnsi="宋体" w:hint="eastAsia"/>
          <w:sz w:val="22"/>
          <w:szCs w:val="22"/>
        </w:rPr>
        <w:t>人自行组建。</w:t>
      </w:r>
    </w:p>
    <w:p w:rsidR="004C19C6" w:rsidRPr="003F18BC" w:rsidRDefault="004C19C6" w:rsidP="004C19C6">
      <w:pPr>
        <w:pStyle w:val="aa"/>
        <w:spacing w:line="360" w:lineRule="exact"/>
        <w:rPr>
          <w:rFonts w:hAnsi="宋体" w:cs="Calibri"/>
          <w:b/>
          <w:bCs/>
          <w:sz w:val="22"/>
          <w:szCs w:val="22"/>
        </w:rPr>
      </w:pPr>
      <w:r w:rsidRPr="003F18BC">
        <w:rPr>
          <w:rFonts w:hAnsi="宋体" w:cs="Calibri"/>
          <w:b/>
          <w:bCs/>
          <w:sz w:val="22"/>
          <w:szCs w:val="22"/>
        </w:rPr>
        <w:t>三、</w:t>
      </w:r>
      <w:r>
        <w:rPr>
          <w:rFonts w:hAnsi="宋体" w:cs="Calibri"/>
          <w:b/>
          <w:bCs/>
          <w:sz w:val="22"/>
          <w:szCs w:val="22"/>
        </w:rPr>
        <w:t>报价</w:t>
      </w:r>
      <w:r w:rsidRPr="003F18BC">
        <w:rPr>
          <w:rFonts w:hAnsi="宋体" w:cs="Calibri"/>
          <w:b/>
          <w:bCs/>
          <w:sz w:val="22"/>
          <w:szCs w:val="22"/>
        </w:rPr>
        <w:t>文件的评审</w:t>
      </w:r>
    </w:p>
    <w:p w:rsidR="004C19C6" w:rsidRPr="003F18BC" w:rsidRDefault="004C19C6" w:rsidP="004C19C6">
      <w:pPr>
        <w:pStyle w:val="aa"/>
        <w:spacing w:line="360" w:lineRule="exact"/>
        <w:ind w:firstLineChars="200" w:firstLine="442"/>
        <w:rPr>
          <w:rFonts w:hAnsi="宋体" w:cs="Calibri"/>
          <w:b/>
          <w:sz w:val="22"/>
          <w:szCs w:val="22"/>
        </w:rPr>
      </w:pPr>
      <w:r w:rsidRPr="003F18BC">
        <w:rPr>
          <w:rFonts w:hAnsi="宋体" w:cs="Calibri"/>
          <w:b/>
          <w:sz w:val="22"/>
          <w:szCs w:val="22"/>
        </w:rPr>
        <w:t>3.1 符合性评审</w:t>
      </w:r>
    </w:p>
    <w:p w:rsidR="004C19C6" w:rsidRPr="003F18BC" w:rsidRDefault="004C19C6" w:rsidP="004C19C6">
      <w:pPr>
        <w:widowControl/>
        <w:tabs>
          <w:tab w:val="left" w:pos="709"/>
        </w:tabs>
        <w:snapToGrid w:val="0"/>
        <w:spacing w:line="360" w:lineRule="exact"/>
        <w:ind w:firstLineChars="202" w:firstLine="444"/>
        <w:rPr>
          <w:rFonts w:ascii="宋体" w:hAnsi="宋体" w:cs="Calibri"/>
          <w:bCs/>
          <w:kern w:val="0"/>
          <w:sz w:val="22"/>
          <w:szCs w:val="22"/>
        </w:rPr>
      </w:pPr>
      <w:r w:rsidRPr="003F18BC">
        <w:rPr>
          <w:rFonts w:ascii="宋体" w:hAnsi="宋体" w:cs="Calibri"/>
          <w:bCs/>
          <w:kern w:val="0"/>
          <w:sz w:val="22"/>
          <w:szCs w:val="22"/>
        </w:rPr>
        <w:t>3.1.1评标委员会应依照</w:t>
      </w:r>
      <w:r>
        <w:rPr>
          <w:rFonts w:ascii="宋体" w:hAnsi="宋体" w:cs="Calibri"/>
          <w:bCs/>
          <w:kern w:val="0"/>
          <w:sz w:val="22"/>
          <w:szCs w:val="22"/>
        </w:rPr>
        <w:t>询价</w:t>
      </w:r>
      <w:r w:rsidRPr="003F18BC">
        <w:rPr>
          <w:rFonts w:ascii="宋体" w:hAnsi="宋体" w:cs="Calibri"/>
          <w:bCs/>
          <w:kern w:val="0"/>
          <w:sz w:val="22"/>
          <w:szCs w:val="22"/>
        </w:rPr>
        <w:t>文件的要求和规定首先对</w:t>
      </w:r>
      <w:r>
        <w:rPr>
          <w:rFonts w:ascii="宋体" w:hAnsi="宋体" w:cs="Calibri"/>
          <w:bCs/>
          <w:kern w:val="0"/>
          <w:sz w:val="22"/>
          <w:szCs w:val="22"/>
        </w:rPr>
        <w:t>报价人</w:t>
      </w:r>
      <w:r w:rsidRPr="003F18BC">
        <w:rPr>
          <w:rFonts w:ascii="宋体" w:hAnsi="宋体" w:cs="Calibri"/>
          <w:bCs/>
          <w:kern w:val="0"/>
          <w:sz w:val="22"/>
          <w:szCs w:val="22"/>
        </w:rPr>
        <w:t>的</w:t>
      </w:r>
      <w:r>
        <w:rPr>
          <w:rFonts w:ascii="宋体" w:hAnsi="宋体" w:cs="Calibri"/>
          <w:bCs/>
          <w:kern w:val="0"/>
          <w:sz w:val="22"/>
          <w:szCs w:val="22"/>
        </w:rPr>
        <w:t>报价</w:t>
      </w:r>
      <w:r w:rsidRPr="003F18BC">
        <w:rPr>
          <w:rFonts w:ascii="宋体" w:hAnsi="宋体" w:cs="Calibri"/>
          <w:bCs/>
          <w:kern w:val="0"/>
          <w:sz w:val="22"/>
          <w:szCs w:val="22"/>
        </w:rPr>
        <w:t>资格和</w:t>
      </w:r>
      <w:r>
        <w:rPr>
          <w:rFonts w:ascii="宋体" w:hAnsi="宋体" w:cs="Calibri"/>
          <w:bCs/>
          <w:kern w:val="0"/>
          <w:sz w:val="22"/>
          <w:szCs w:val="22"/>
        </w:rPr>
        <w:t>报价</w:t>
      </w:r>
      <w:r w:rsidRPr="003F18BC">
        <w:rPr>
          <w:rFonts w:ascii="宋体" w:hAnsi="宋体" w:cs="Calibri"/>
          <w:bCs/>
          <w:kern w:val="0"/>
          <w:sz w:val="22"/>
          <w:szCs w:val="22"/>
        </w:rPr>
        <w:t>文件进行符合性审查，</w:t>
      </w:r>
      <w:r w:rsidRPr="003F18BC">
        <w:rPr>
          <w:rFonts w:ascii="宋体" w:hAnsi="宋体" w:cs="Calibri"/>
          <w:b/>
          <w:kern w:val="0"/>
          <w:sz w:val="22"/>
          <w:szCs w:val="22"/>
        </w:rPr>
        <w:t>审查过程中评标委员会可以要求</w:t>
      </w:r>
      <w:r>
        <w:rPr>
          <w:rFonts w:ascii="宋体" w:hAnsi="宋体" w:cs="Calibri"/>
          <w:b/>
          <w:kern w:val="0"/>
          <w:sz w:val="22"/>
          <w:szCs w:val="22"/>
        </w:rPr>
        <w:t>报价人</w:t>
      </w:r>
      <w:r w:rsidRPr="003F18BC">
        <w:rPr>
          <w:rFonts w:ascii="宋体" w:hAnsi="宋体" w:cs="Calibri"/>
          <w:b/>
          <w:kern w:val="0"/>
          <w:sz w:val="22"/>
          <w:szCs w:val="22"/>
        </w:rPr>
        <w:t>提交下列审查项所需的有关证明和证件的原件，以便核验。</w:t>
      </w:r>
      <w:r>
        <w:rPr>
          <w:rFonts w:ascii="宋体" w:hAnsi="宋体" w:cs="Calibri"/>
          <w:bCs/>
          <w:kern w:val="0"/>
          <w:sz w:val="22"/>
          <w:szCs w:val="22"/>
        </w:rPr>
        <w:t>报价</w:t>
      </w:r>
      <w:r w:rsidRPr="003F18BC">
        <w:rPr>
          <w:rFonts w:ascii="宋体" w:hAnsi="宋体" w:cs="Calibri"/>
          <w:bCs/>
          <w:kern w:val="0"/>
          <w:sz w:val="22"/>
          <w:szCs w:val="22"/>
        </w:rPr>
        <w:t>文件如存在以下情况之一的，经评标委员会三分之二以上的成员认定，符合性审查不予通过，</w:t>
      </w:r>
      <w:r w:rsidRPr="003F18BC">
        <w:rPr>
          <w:rFonts w:ascii="宋体" w:hAnsi="宋体" w:cs="Calibri"/>
          <w:b/>
          <w:bCs/>
          <w:kern w:val="0"/>
          <w:sz w:val="22"/>
          <w:szCs w:val="22"/>
        </w:rPr>
        <w:t>作废标处理，</w:t>
      </w:r>
      <w:r w:rsidRPr="003F18BC">
        <w:rPr>
          <w:rFonts w:ascii="宋体" w:hAnsi="宋体" w:cs="Calibri"/>
          <w:bCs/>
          <w:kern w:val="0"/>
          <w:sz w:val="22"/>
          <w:szCs w:val="22"/>
        </w:rPr>
        <w:t>不再进行详细评审：</w:t>
      </w:r>
    </w:p>
    <w:p w:rsidR="004C19C6" w:rsidRPr="003F18BC" w:rsidRDefault="004C19C6" w:rsidP="004C19C6">
      <w:pPr>
        <w:spacing w:line="360" w:lineRule="exact"/>
        <w:ind w:firstLineChars="214" w:firstLine="471"/>
        <w:rPr>
          <w:rFonts w:ascii="宋体" w:hAnsi="宋体" w:cs="Calibri"/>
          <w:sz w:val="22"/>
          <w:szCs w:val="22"/>
        </w:rPr>
      </w:pPr>
      <w:r w:rsidRPr="003F18BC">
        <w:rPr>
          <w:rFonts w:ascii="宋体" w:hAnsi="宋体" w:cs="Calibri"/>
          <w:sz w:val="22"/>
          <w:szCs w:val="22"/>
        </w:rPr>
        <w:t>1、</w:t>
      </w:r>
      <w:r>
        <w:rPr>
          <w:rFonts w:ascii="宋体" w:hAnsi="宋体" w:cs="Calibri"/>
          <w:bCs/>
          <w:kern w:val="0"/>
          <w:sz w:val="22"/>
          <w:szCs w:val="22"/>
        </w:rPr>
        <w:t>报价人</w:t>
      </w:r>
      <w:r w:rsidRPr="003F18BC">
        <w:rPr>
          <w:rFonts w:ascii="宋体" w:hAnsi="宋体" w:cs="Calibri"/>
          <w:bCs/>
          <w:kern w:val="0"/>
          <w:sz w:val="22"/>
          <w:szCs w:val="22"/>
        </w:rPr>
        <w:t>的</w:t>
      </w:r>
      <w:r>
        <w:rPr>
          <w:rFonts w:ascii="宋体" w:hAnsi="宋体" w:cs="Calibri"/>
          <w:bCs/>
          <w:kern w:val="0"/>
          <w:sz w:val="22"/>
          <w:szCs w:val="22"/>
        </w:rPr>
        <w:t>报价</w:t>
      </w:r>
      <w:r w:rsidRPr="003F18BC">
        <w:rPr>
          <w:rFonts w:ascii="宋体" w:hAnsi="宋体" w:cs="Calibri"/>
          <w:bCs/>
          <w:kern w:val="0"/>
          <w:sz w:val="22"/>
          <w:szCs w:val="22"/>
        </w:rPr>
        <w:t>资格不满足国家有关规定或</w:t>
      </w:r>
      <w:r>
        <w:rPr>
          <w:rFonts w:ascii="宋体" w:hAnsi="宋体" w:cs="Calibri"/>
          <w:bCs/>
          <w:kern w:val="0"/>
          <w:sz w:val="22"/>
          <w:szCs w:val="22"/>
        </w:rPr>
        <w:t>询价</w:t>
      </w:r>
      <w:r w:rsidRPr="003F18BC">
        <w:rPr>
          <w:rFonts w:ascii="宋体" w:hAnsi="宋体" w:cs="Calibri"/>
          <w:bCs/>
          <w:kern w:val="0"/>
          <w:sz w:val="22"/>
          <w:szCs w:val="22"/>
        </w:rPr>
        <w:t>文件载明的</w:t>
      </w:r>
      <w:r>
        <w:rPr>
          <w:rFonts w:ascii="宋体" w:hAnsi="宋体" w:cs="Calibri"/>
          <w:bCs/>
          <w:kern w:val="0"/>
          <w:sz w:val="22"/>
          <w:szCs w:val="22"/>
        </w:rPr>
        <w:t>报价</w:t>
      </w:r>
      <w:r w:rsidRPr="003F18BC">
        <w:rPr>
          <w:rFonts w:ascii="宋体" w:hAnsi="宋体" w:cs="Calibri"/>
          <w:bCs/>
          <w:kern w:val="0"/>
          <w:sz w:val="22"/>
          <w:szCs w:val="22"/>
        </w:rPr>
        <w:t>资格条件的；</w:t>
      </w:r>
    </w:p>
    <w:p w:rsidR="004C19C6" w:rsidRPr="003F18BC" w:rsidRDefault="004C19C6" w:rsidP="004C19C6">
      <w:pPr>
        <w:spacing w:line="360" w:lineRule="exact"/>
        <w:ind w:firstLineChars="214" w:firstLine="471"/>
        <w:rPr>
          <w:rFonts w:ascii="宋体" w:hAnsi="宋体" w:cs="Calibri"/>
          <w:sz w:val="22"/>
          <w:szCs w:val="22"/>
        </w:rPr>
      </w:pPr>
      <w:r w:rsidRPr="003F18BC">
        <w:rPr>
          <w:rFonts w:ascii="宋体" w:hAnsi="宋体" w:cs="Calibri"/>
          <w:sz w:val="22"/>
          <w:szCs w:val="22"/>
        </w:rPr>
        <w:t>2、</w:t>
      </w:r>
      <w:r>
        <w:rPr>
          <w:rFonts w:ascii="宋体" w:hAnsi="宋体" w:cs="Calibri"/>
          <w:sz w:val="22"/>
          <w:szCs w:val="22"/>
        </w:rPr>
        <w:t>报价</w:t>
      </w:r>
      <w:r w:rsidRPr="003F18BC">
        <w:rPr>
          <w:rFonts w:ascii="宋体" w:hAnsi="宋体" w:cs="Calibri"/>
          <w:sz w:val="22"/>
          <w:szCs w:val="22"/>
        </w:rPr>
        <w:t>文件未按</w:t>
      </w:r>
      <w:r>
        <w:rPr>
          <w:rFonts w:ascii="宋体" w:hAnsi="宋体" w:cs="Calibri"/>
          <w:sz w:val="22"/>
          <w:szCs w:val="22"/>
        </w:rPr>
        <w:t>询价</w:t>
      </w:r>
      <w:r w:rsidRPr="003F18BC">
        <w:rPr>
          <w:rFonts w:ascii="宋体" w:hAnsi="宋体" w:cs="Calibri"/>
          <w:sz w:val="22"/>
          <w:szCs w:val="22"/>
        </w:rPr>
        <w:t>文件的要求签署和盖章的（仅限于单位印章和法定代表人或其委托代理人签字或盖章）；</w:t>
      </w:r>
    </w:p>
    <w:p w:rsidR="004C19C6" w:rsidRPr="003F18BC" w:rsidRDefault="004C19C6" w:rsidP="004C19C6">
      <w:pPr>
        <w:spacing w:line="360" w:lineRule="exact"/>
        <w:ind w:firstLineChars="214" w:firstLine="471"/>
        <w:rPr>
          <w:rFonts w:ascii="宋体" w:hAnsi="宋体" w:cs="Calibri"/>
          <w:sz w:val="22"/>
          <w:szCs w:val="22"/>
        </w:rPr>
      </w:pPr>
      <w:r w:rsidRPr="003F18BC">
        <w:rPr>
          <w:rFonts w:ascii="宋体" w:hAnsi="宋体" w:cs="Calibri"/>
          <w:sz w:val="22"/>
          <w:szCs w:val="22"/>
        </w:rPr>
        <w:t>3、</w:t>
      </w:r>
      <w:r>
        <w:rPr>
          <w:rFonts w:ascii="宋体" w:hAnsi="宋体" w:cs="Calibri"/>
          <w:sz w:val="22"/>
          <w:szCs w:val="22"/>
        </w:rPr>
        <w:t>报价</w:t>
      </w:r>
      <w:r w:rsidRPr="003F18BC">
        <w:rPr>
          <w:rFonts w:ascii="宋体" w:hAnsi="宋体" w:cs="Calibri"/>
          <w:sz w:val="22"/>
          <w:szCs w:val="22"/>
        </w:rPr>
        <w:t>文件未按规定的格式填写，内容不全或关键字迹模糊、无法辨认的；</w:t>
      </w:r>
    </w:p>
    <w:p w:rsidR="004C19C6" w:rsidRPr="003F18BC" w:rsidRDefault="004C19C6" w:rsidP="004C19C6">
      <w:pPr>
        <w:spacing w:line="360" w:lineRule="exact"/>
        <w:ind w:firstLineChars="214" w:firstLine="471"/>
        <w:rPr>
          <w:rFonts w:ascii="宋体" w:hAnsi="宋体" w:cs="Calibri"/>
          <w:sz w:val="22"/>
          <w:szCs w:val="22"/>
        </w:rPr>
      </w:pPr>
      <w:r w:rsidRPr="003F18BC">
        <w:rPr>
          <w:rFonts w:ascii="宋体" w:hAnsi="宋体" w:cs="Calibri"/>
          <w:sz w:val="22"/>
          <w:szCs w:val="22"/>
        </w:rPr>
        <w:t>4、</w:t>
      </w:r>
      <w:r>
        <w:rPr>
          <w:rFonts w:ascii="宋体" w:hAnsi="宋体" w:cs="Calibri"/>
          <w:sz w:val="22"/>
          <w:szCs w:val="22"/>
        </w:rPr>
        <w:t>报价人</w:t>
      </w:r>
      <w:r w:rsidRPr="003F18BC">
        <w:rPr>
          <w:rFonts w:ascii="宋体" w:hAnsi="宋体" w:cs="Calibri"/>
          <w:sz w:val="22"/>
          <w:szCs w:val="22"/>
        </w:rPr>
        <w:t>递交两份或多份内容不同的</w:t>
      </w:r>
      <w:r>
        <w:rPr>
          <w:rFonts w:ascii="宋体" w:hAnsi="宋体" w:cs="Calibri"/>
          <w:sz w:val="22"/>
          <w:szCs w:val="22"/>
        </w:rPr>
        <w:t>报价</w:t>
      </w:r>
      <w:r w:rsidRPr="003F18BC">
        <w:rPr>
          <w:rFonts w:ascii="宋体" w:hAnsi="宋体" w:cs="Calibri"/>
          <w:sz w:val="22"/>
          <w:szCs w:val="22"/>
        </w:rPr>
        <w:t>文件，或在一份</w:t>
      </w:r>
      <w:r>
        <w:rPr>
          <w:rFonts w:ascii="宋体" w:hAnsi="宋体" w:cs="Calibri"/>
          <w:sz w:val="22"/>
          <w:szCs w:val="22"/>
        </w:rPr>
        <w:t>报价</w:t>
      </w:r>
      <w:r w:rsidRPr="003F18BC">
        <w:rPr>
          <w:rFonts w:ascii="宋体" w:hAnsi="宋体" w:cs="Calibri"/>
          <w:sz w:val="22"/>
          <w:szCs w:val="22"/>
        </w:rPr>
        <w:t>文件中对同一</w:t>
      </w:r>
      <w:r>
        <w:rPr>
          <w:rFonts w:ascii="宋体" w:hAnsi="宋体" w:cs="Calibri"/>
          <w:sz w:val="22"/>
          <w:szCs w:val="22"/>
        </w:rPr>
        <w:t>询价</w:t>
      </w:r>
      <w:r w:rsidRPr="003F18BC">
        <w:rPr>
          <w:rFonts w:ascii="宋体" w:hAnsi="宋体" w:cs="Calibri"/>
          <w:sz w:val="22"/>
          <w:szCs w:val="22"/>
        </w:rPr>
        <w:t>项目报有两个或多个报价，且未声明哪一个有效；</w:t>
      </w:r>
    </w:p>
    <w:p w:rsidR="004C19C6" w:rsidRPr="003F18BC" w:rsidRDefault="004C19C6" w:rsidP="004C19C6">
      <w:pPr>
        <w:spacing w:line="360" w:lineRule="exact"/>
        <w:ind w:firstLineChars="214" w:firstLine="471"/>
        <w:rPr>
          <w:rFonts w:ascii="宋体" w:hAnsi="宋体" w:cs="Calibri"/>
          <w:sz w:val="22"/>
          <w:szCs w:val="22"/>
        </w:rPr>
      </w:pPr>
      <w:r w:rsidRPr="003F18BC">
        <w:rPr>
          <w:rFonts w:ascii="宋体" w:hAnsi="宋体" w:cs="Calibri"/>
          <w:sz w:val="22"/>
          <w:szCs w:val="22"/>
        </w:rPr>
        <w:t>5、</w:t>
      </w:r>
      <w:r w:rsidRPr="003F18BC">
        <w:rPr>
          <w:rFonts w:ascii="宋体" w:hAnsi="宋体" w:cs="Calibri" w:hint="eastAsia"/>
          <w:sz w:val="22"/>
          <w:szCs w:val="22"/>
        </w:rPr>
        <w:t>供货</w:t>
      </w:r>
      <w:r w:rsidRPr="003F18BC">
        <w:rPr>
          <w:rFonts w:ascii="宋体" w:hAnsi="宋体" w:cs="Calibri"/>
          <w:sz w:val="22"/>
          <w:szCs w:val="22"/>
        </w:rPr>
        <w:t>期不满足</w:t>
      </w:r>
      <w:r>
        <w:rPr>
          <w:rFonts w:ascii="宋体" w:hAnsi="宋体" w:cs="Calibri"/>
          <w:sz w:val="22"/>
          <w:szCs w:val="22"/>
        </w:rPr>
        <w:t>询价</w:t>
      </w:r>
      <w:r w:rsidRPr="003F18BC">
        <w:rPr>
          <w:rFonts w:ascii="宋体" w:hAnsi="宋体" w:cs="Calibri"/>
          <w:sz w:val="22"/>
          <w:szCs w:val="22"/>
        </w:rPr>
        <w:t>文件要求的；</w:t>
      </w:r>
    </w:p>
    <w:p w:rsidR="004C19C6" w:rsidRPr="003F18BC" w:rsidRDefault="004C19C6" w:rsidP="004C19C6">
      <w:pPr>
        <w:spacing w:line="360" w:lineRule="exact"/>
        <w:ind w:firstLineChars="214" w:firstLine="471"/>
        <w:rPr>
          <w:rFonts w:ascii="宋体" w:hAnsi="宋体" w:cs="Calibri"/>
          <w:sz w:val="22"/>
          <w:szCs w:val="22"/>
        </w:rPr>
      </w:pPr>
      <w:r w:rsidRPr="003F18BC">
        <w:rPr>
          <w:rFonts w:ascii="宋体" w:hAnsi="宋体" w:cs="Calibri"/>
          <w:sz w:val="22"/>
          <w:szCs w:val="22"/>
        </w:rPr>
        <w:t>6、不</w:t>
      </w:r>
      <w:r w:rsidRPr="003F18BC">
        <w:rPr>
          <w:rFonts w:ascii="宋体" w:hAnsi="宋体" w:cs="Calibri"/>
          <w:kern w:val="0"/>
          <w:sz w:val="22"/>
          <w:szCs w:val="22"/>
        </w:rPr>
        <w:t>响应</w:t>
      </w:r>
      <w:r>
        <w:rPr>
          <w:rFonts w:ascii="宋体" w:hAnsi="宋体" w:cs="Calibri"/>
          <w:kern w:val="0"/>
          <w:sz w:val="22"/>
          <w:szCs w:val="22"/>
        </w:rPr>
        <w:t>询价</w:t>
      </w:r>
      <w:r w:rsidRPr="003F18BC">
        <w:rPr>
          <w:rFonts w:ascii="宋体" w:hAnsi="宋体" w:cs="Calibri"/>
          <w:kern w:val="0"/>
          <w:sz w:val="22"/>
          <w:szCs w:val="22"/>
        </w:rPr>
        <w:t>文件规定的实质性要求（包括具体条文前用“★”标示的）</w:t>
      </w:r>
    </w:p>
    <w:p w:rsidR="004C19C6" w:rsidRPr="003F18BC" w:rsidRDefault="004C19C6" w:rsidP="004C19C6">
      <w:pPr>
        <w:spacing w:line="360" w:lineRule="exact"/>
        <w:ind w:firstLineChars="214" w:firstLine="471"/>
        <w:rPr>
          <w:rFonts w:ascii="宋体" w:hAnsi="宋体" w:cs="Calibri"/>
          <w:sz w:val="22"/>
          <w:szCs w:val="22"/>
        </w:rPr>
      </w:pPr>
      <w:r w:rsidRPr="003F18BC">
        <w:rPr>
          <w:rFonts w:ascii="宋体" w:hAnsi="宋体" w:cs="Calibri"/>
          <w:sz w:val="22"/>
          <w:szCs w:val="22"/>
        </w:rPr>
        <w:t>7、</w:t>
      </w:r>
      <w:r>
        <w:rPr>
          <w:rFonts w:ascii="宋体" w:hAnsi="宋体" w:cs="Calibri"/>
          <w:sz w:val="22"/>
          <w:szCs w:val="22"/>
        </w:rPr>
        <w:t>报价人</w:t>
      </w:r>
      <w:r w:rsidRPr="003F18BC">
        <w:rPr>
          <w:rFonts w:ascii="宋体" w:hAnsi="宋体" w:cs="Calibri"/>
          <w:sz w:val="22"/>
          <w:szCs w:val="22"/>
        </w:rPr>
        <w:t>不以自己的名义或未按</w:t>
      </w:r>
      <w:r>
        <w:rPr>
          <w:rFonts w:ascii="宋体" w:hAnsi="宋体" w:cs="Calibri"/>
          <w:sz w:val="22"/>
          <w:szCs w:val="22"/>
        </w:rPr>
        <w:t>询价</w:t>
      </w:r>
      <w:r w:rsidRPr="003F18BC">
        <w:rPr>
          <w:rFonts w:ascii="宋体" w:hAnsi="宋体" w:cs="Calibri"/>
          <w:sz w:val="22"/>
          <w:szCs w:val="22"/>
        </w:rPr>
        <w:t>文件的要求提供</w:t>
      </w:r>
      <w:r>
        <w:rPr>
          <w:rFonts w:ascii="宋体" w:hAnsi="宋体" w:cs="Calibri"/>
          <w:sz w:val="22"/>
          <w:szCs w:val="22"/>
        </w:rPr>
        <w:t>报价</w:t>
      </w:r>
      <w:r w:rsidRPr="003F18BC">
        <w:rPr>
          <w:rFonts w:ascii="宋体" w:hAnsi="宋体" w:cs="Calibri"/>
          <w:sz w:val="22"/>
          <w:szCs w:val="22"/>
        </w:rPr>
        <w:t>保证金或提供的保证金有缺陷而不能接受的；</w:t>
      </w:r>
    </w:p>
    <w:p w:rsidR="004C19C6" w:rsidRPr="003F18BC" w:rsidRDefault="004C19C6" w:rsidP="004C19C6">
      <w:pPr>
        <w:spacing w:line="360" w:lineRule="exact"/>
        <w:ind w:firstLineChars="214" w:firstLine="471"/>
        <w:rPr>
          <w:rFonts w:ascii="宋体" w:hAnsi="宋体" w:cs="Calibri"/>
          <w:sz w:val="22"/>
          <w:szCs w:val="22"/>
        </w:rPr>
      </w:pPr>
      <w:r w:rsidRPr="003F18BC">
        <w:rPr>
          <w:rFonts w:ascii="宋体" w:hAnsi="宋体" w:cs="Calibri"/>
          <w:sz w:val="22"/>
          <w:szCs w:val="22"/>
        </w:rPr>
        <w:t>8、</w:t>
      </w:r>
      <w:r>
        <w:rPr>
          <w:rFonts w:ascii="宋体" w:hAnsi="宋体" w:cs="Calibri"/>
          <w:sz w:val="22"/>
          <w:szCs w:val="22"/>
        </w:rPr>
        <w:t>报价人</w:t>
      </w:r>
      <w:r w:rsidRPr="003F18BC">
        <w:rPr>
          <w:rFonts w:ascii="宋体" w:hAnsi="宋体" w:cs="Calibri"/>
          <w:sz w:val="22"/>
          <w:szCs w:val="22"/>
        </w:rPr>
        <w:t>以他人名义</w:t>
      </w:r>
      <w:r>
        <w:rPr>
          <w:rFonts w:ascii="宋体" w:hAnsi="宋体" w:cs="Calibri"/>
          <w:sz w:val="22"/>
          <w:szCs w:val="22"/>
        </w:rPr>
        <w:t>报价</w:t>
      </w:r>
      <w:r w:rsidRPr="003F18BC">
        <w:rPr>
          <w:rFonts w:ascii="宋体" w:hAnsi="宋体" w:cs="Calibri"/>
          <w:sz w:val="22"/>
          <w:szCs w:val="22"/>
        </w:rPr>
        <w:t>、或与他人串通</w:t>
      </w:r>
      <w:r>
        <w:rPr>
          <w:rFonts w:ascii="宋体" w:hAnsi="宋体" w:cs="Calibri"/>
          <w:sz w:val="22"/>
          <w:szCs w:val="22"/>
        </w:rPr>
        <w:t>报价</w:t>
      </w:r>
      <w:r w:rsidRPr="003F18BC">
        <w:rPr>
          <w:rFonts w:ascii="宋体" w:hAnsi="宋体" w:cs="Calibri"/>
          <w:sz w:val="22"/>
          <w:szCs w:val="22"/>
        </w:rPr>
        <w:t>、或以行贿手段谋取中标，或弄虚作假的；</w:t>
      </w:r>
    </w:p>
    <w:p w:rsidR="004C19C6" w:rsidRPr="003F18BC" w:rsidRDefault="004C19C6" w:rsidP="004C19C6">
      <w:pPr>
        <w:spacing w:line="360" w:lineRule="exact"/>
        <w:ind w:firstLineChars="214" w:firstLine="471"/>
        <w:rPr>
          <w:rFonts w:ascii="宋体" w:hAnsi="宋体" w:cs="Calibri"/>
          <w:sz w:val="22"/>
          <w:szCs w:val="22"/>
        </w:rPr>
      </w:pPr>
      <w:r w:rsidRPr="003F18BC">
        <w:rPr>
          <w:rFonts w:ascii="宋体" w:hAnsi="宋体" w:cs="Calibri" w:hint="eastAsia"/>
          <w:sz w:val="22"/>
          <w:szCs w:val="22"/>
        </w:rPr>
        <w:t>9</w:t>
      </w:r>
      <w:r w:rsidRPr="003F18BC">
        <w:rPr>
          <w:rFonts w:ascii="宋体" w:hAnsi="宋体" w:cs="Calibri"/>
          <w:sz w:val="22"/>
          <w:szCs w:val="22"/>
        </w:rPr>
        <w:t>、存在法律、法规、规章规定的其它无效</w:t>
      </w:r>
      <w:r>
        <w:rPr>
          <w:rFonts w:ascii="宋体" w:hAnsi="宋体" w:cs="Calibri"/>
          <w:sz w:val="22"/>
          <w:szCs w:val="22"/>
        </w:rPr>
        <w:t>报价</w:t>
      </w:r>
      <w:r w:rsidRPr="003F18BC">
        <w:rPr>
          <w:rFonts w:ascii="宋体" w:hAnsi="宋体" w:cs="Calibri"/>
          <w:sz w:val="22"/>
          <w:szCs w:val="22"/>
        </w:rPr>
        <w:t>情况的</w:t>
      </w:r>
      <w:r w:rsidRPr="003F18BC">
        <w:rPr>
          <w:rFonts w:ascii="宋体" w:hAnsi="宋体" w:cs="Calibri" w:hint="eastAsia"/>
          <w:sz w:val="22"/>
          <w:szCs w:val="22"/>
        </w:rPr>
        <w:t>。</w:t>
      </w:r>
    </w:p>
    <w:p w:rsidR="004C19C6" w:rsidRPr="003F18BC" w:rsidRDefault="004C19C6" w:rsidP="004C19C6">
      <w:pPr>
        <w:widowControl/>
        <w:tabs>
          <w:tab w:val="left" w:pos="709"/>
        </w:tabs>
        <w:snapToGrid w:val="0"/>
        <w:spacing w:line="360" w:lineRule="exact"/>
        <w:ind w:firstLineChars="202" w:firstLine="446"/>
        <w:rPr>
          <w:rFonts w:ascii="宋体" w:hAnsi="宋体" w:cs="Calibri"/>
          <w:b/>
          <w:sz w:val="22"/>
          <w:szCs w:val="22"/>
        </w:rPr>
      </w:pPr>
      <w:r w:rsidRPr="003F18BC">
        <w:rPr>
          <w:rFonts w:ascii="宋体" w:hAnsi="宋体" w:cs="Calibri"/>
          <w:b/>
          <w:sz w:val="22"/>
          <w:szCs w:val="22"/>
        </w:rPr>
        <w:t>3.1.2 报价算术性修正</w:t>
      </w:r>
    </w:p>
    <w:p w:rsidR="004C19C6" w:rsidRPr="003F18BC" w:rsidRDefault="004C19C6" w:rsidP="004C19C6">
      <w:pPr>
        <w:pStyle w:val="aa"/>
        <w:spacing w:line="360" w:lineRule="exact"/>
        <w:ind w:firstLineChars="200" w:firstLine="440"/>
        <w:rPr>
          <w:rFonts w:hAnsi="宋体" w:cs="Calibri"/>
          <w:sz w:val="22"/>
          <w:szCs w:val="22"/>
        </w:rPr>
      </w:pPr>
      <w:r w:rsidRPr="003F18BC">
        <w:rPr>
          <w:rFonts w:hAnsi="宋体" w:cs="Calibri"/>
          <w:sz w:val="22"/>
          <w:szCs w:val="22"/>
        </w:rPr>
        <w:t>评标委员会按以下原则对通过符合性审查的</w:t>
      </w:r>
      <w:r>
        <w:rPr>
          <w:rFonts w:hAnsi="宋体" w:cs="Calibri"/>
          <w:sz w:val="22"/>
          <w:szCs w:val="22"/>
        </w:rPr>
        <w:t>报价</w:t>
      </w:r>
      <w:r w:rsidRPr="003F18BC">
        <w:rPr>
          <w:rFonts w:hAnsi="宋体" w:cs="Calibri"/>
          <w:sz w:val="22"/>
          <w:szCs w:val="22"/>
        </w:rPr>
        <w:t>文件报价进行算术性修正：</w:t>
      </w:r>
    </w:p>
    <w:p w:rsidR="004C19C6" w:rsidRPr="003F18BC" w:rsidRDefault="004C19C6" w:rsidP="004C19C6">
      <w:pPr>
        <w:pStyle w:val="aa"/>
        <w:numPr>
          <w:ilvl w:val="0"/>
          <w:numId w:val="22"/>
        </w:numPr>
        <w:adjustRightInd w:val="0"/>
        <w:spacing w:line="360" w:lineRule="exact"/>
        <w:ind w:left="0" w:firstLineChars="200" w:firstLine="440"/>
        <w:rPr>
          <w:rFonts w:hAnsi="宋体" w:cs="Calibri"/>
          <w:sz w:val="22"/>
          <w:szCs w:val="22"/>
        </w:rPr>
      </w:pPr>
      <w:r>
        <w:rPr>
          <w:rFonts w:hAnsi="宋体" w:cs="Calibri"/>
          <w:sz w:val="22"/>
          <w:szCs w:val="22"/>
        </w:rPr>
        <w:t>报价</w:t>
      </w:r>
      <w:r w:rsidRPr="003F18BC">
        <w:rPr>
          <w:rFonts w:hAnsi="宋体" w:cs="Calibri"/>
          <w:sz w:val="22"/>
          <w:szCs w:val="22"/>
        </w:rPr>
        <w:t>文件中的大写金额与小写金额不一致的，以大写金额为准；</w:t>
      </w:r>
    </w:p>
    <w:p w:rsidR="004C19C6" w:rsidRPr="003F18BC" w:rsidRDefault="004C19C6" w:rsidP="004C19C6">
      <w:pPr>
        <w:pStyle w:val="aa"/>
        <w:numPr>
          <w:ilvl w:val="0"/>
          <w:numId w:val="22"/>
        </w:numPr>
        <w:adjustRightInd w:val="0"/>
        <w:spacing w:line="360" w:lineRule="exact"/>
        <w:ind w:left="0" w:firstLineChars="200" w:firstLine="440"/>
        <w:rPr>
          <w:rFonts w:hAnsi="宋体" w:cs="Calibri"/>
          <w:sz w:val="22"/>
          <w:szCs w:val="22"/>
        </w:rPr>
      </w:pPr>
      <w:r w:rsidRPr="003F18BC">
        <w:rPr>
          <w:rFonts w:hAnsi="宋体" w:cs="Calibri"/>
          <w:sz w:val="22"/>
          <w:szCs w:val="22"/>
        </w:rPr>
        <w:t>总价金额与依据单价（或各分项合计）计算出的结果不一致的，以单价金额（或各分项合计）为准修正总价，但单价金额小数点有明显错误的除外。</w:t>
      </w:r>
    </w:p>
    <w:p w:rsidR="004C19C6" w:rsidRPr="003F18BC" w:rsidRDefault="004C19C6" w:rsidP="004C19C6">
      <w:pPr>
        <w:pStyle w:val="aa"/>
        <w:spacing w:line="360" w:lineRule="exact"/>
        <w:ind w:firstLineChars="200" w:firstLine="440"/>
        <w:rPr>
          <w:rFonts w:hAnsi="宋体" w:cs="Calibri"/>
          <w:b/>
          <w:sz w:val="22"/>
          <w:szCs w:val="22"/>
        </w:rPr>
      </w:pPr>
      <w:r w:rsidRPr="003F18BC">
        <w:rPr>
          <w:rFonts w:hAnsi="宋体" w:cs="Calibri"/>
          <w:sz w:val="22"/>
          <w:szCs w:val="22"/>
        </w:rPr>
        <w:t>★修正的价格经</w:t>
      </w:r>
      <w:r>
        <w:rPr>
          <w:rFonts w:hAnsi="宋体" w:cs="Calibri"/>
          <w:sz w:val="22"/>
          <w:szCs w:val="22"/>
        </w:rPr>
        <w:t>报价人</w:t>
      </w:r>
      <w:r w:rsidRPr="003F18BC">
        <w:rPr>
          <w:rFonts w:hAnsi="宋体" w:cs="Calibri"/>
          <w:sz w:val="22"/>
          <w:szCs w:val="22"/>
        </w:rPr>
        <w:t>书面确认后具有约束力。</w:t>
      </w:r>
      <w:r>
        <w:rPr>
          <w:rFonts w:hAnsi="宋体" w:cs="Calibri"/>
          <w:sz w:val="22"/>
          <w:szCs w:val="22"/>
        </w:rPr>
        <w:t>报价人</w:t>
      </w:r>
      <w:r w:rsidRPr="003F18BC">
        <w:rPr>
          <w:rFonts w:hAnsi="宋体" w:cs="Calibri"/>
          <w:sz w:val="22"/>
          <w:szCs w:val="22"/>
        </w:rPr>
        <w:t>不接受修正价格的，或修正后的最终</w:t>
      </w:r>
      <w:r>
        <w:rPr>
          <w:rFonts w:hAnsi="宋体" w:cs="Calibri"/>
          <w:sz w:val="22"/>
          <w:szCs w:val="22"/>
        </w:rPr>
        <w:t>报价</w:t>
      </w:r>
      <w:proofErr w:type="gramStart"/>
      <w:r w:rsidRPr="003F18BC">
        <w:rPr>
          <w:rFonts w:hAnsi="宋体" w:cs="Calibri"/>
          <w:sz w:val="22"/>
          <w:szCs w:val="22"/>
        </w:rPr>
        <w:t>价</w:t>
      </w:r>
      <w:proofErr w:type="gramEnd"/>
      <w:r w:rsidRPr="003F18BC">
        <w:rPr>
          <w:rFonts w:hAnsi="宋体" w:cs="Calibri"/>
          <w:sz w:val="22"/>
          <w:szCs w:val="22"/>
        </w:rPr>
        <w:t>与原报价相比偏差在0.5%（不含）以上的，其</w:t>
      </w:r>
      <w:r>
        <w:rPr>
          <w:rFonts w:hAnsi="宋体" w:cs="Calibri"/>
          <w:sz w:val="22"/>
          <w:szCs w:val="22"/>
        </w:rPr>
        <w:t>报价</w:t>
      </w:r>
      <w:r w:rsidRPr="003F18BC">
        <w:rPr>
          <w:rFonts w:hAnsi="宋体" w:cs="Calibri"/>
          <w:sz w:val="22"/>
          <w:szCs w:val="22"/>
        </w:rPr>
        <w:t>作</w:t>
      </w:r>
      <w:r w:rsidRPr="003F18BC">
        <w:rPr>
          <w:rFonts w:hAnsi="宋体" w:cs="Calibri"/>
          <w:b/>
          <w:sz w:val="22"/>
          <w:szCs w:val="22"/>
        </w:rPr>
        <w:t>废标处理</w:t>
      </w:r>
      <w:r w:rsidRPr="003F18BC">
        <w:rPr>
          <w:rFonts w:hAnsi="宋体" w:cs="Calibri"/>
          <w:sz w:val="22"/>
          <w:szCs w:val="22"/>
        </w:rPr>
        <w:t>；修正偏差在0.5%（含）以内的，</w:t>
      </w:r>
      <w:r>
        <w:rPr>
          <w:rFonts w:hAnsi="宋体" w:cs="Calibri"/>
          <w:sz w:val="22"/>
          <w:szCs w:val="22"/>
        </w:rPr>
        <w:t>报价人</w:t>
      </w:r>
      <w:r w:rsidRPr="003F18BC">
        <w:rPr>
          <w:rFonts w:hAnsi="宋体" w:cs="Calibri"/>
          <w:sz w:val="22"/>
          <w:szCs w:val="22"/>
        </w:rPr>
        <w:t>应在</w:t>
      </w:r>
      <w:r>
        <w:rPr>
          <w:rFonts w:hAnsi="宋体" w:cs="Calibri"/>
          <w:sz w:val="22"/>
          <w:szCs w:val="22"/>
        </w:rPr>
        <w:t>报价</w:t>
      </w:r>
      <w:r w:rsidRPr="003F18BC">
        <w:rPr>
          <w:rFonts w:hAnsi="宋体" w:cs="Calibri"/>
          <w:sz w:val="22"/>
          <w:szCs w:val="22"/>
        </w:rPr>
        <w:t>总报价不变和单价平衡的前提下修正相关项目单价和（或）合价。</w:t>
      </w:r>
    </w:p>
    <w:p w:rsidR="004C19C6" w:rsidRPr="003F18BC" w:rsidRDefault="004C19C6" w:rsidP="004C19C6">
      <w:pPr>
        <w:pStyle w:val="aa"/>
        <w:spacing w:line="360" w:lineRule="exact"/>
        <w:ind w:firstLineChars="200" w:firstLine="440"/>
        <w:rPr>
          <w:rFonts w:hAnsi="宋体" w:cs="Calibri"/>
          <w:b/>
          <w:sz w:val="22"/>
          <w:szCs w:val="22"/>
        </w:rPr>
      </w:pPr>
      <w:r w:rsidRPr="003F18BC">
        <w:rPr>
          <w:rFonts w:hAnsi="宋体" w:cs="Calibri"/>
          <w:sz w:val="22"/>
          <w:szCs w:val="22"/>
        </w:rPr>
        <w:t>当通过符合性评审的单位少于三家时（不包括三家），应由评标委员会确认是否具有竞争性，如果有竞争性，则评标继续进行。</w:t>
      </w:r>
    </w:p>
    <w:p w:rsidR="004C19C6" w:rsidRPr="003F18BC" w:rsidRDefault="004C19C6" w:rsidP="004C19C6">
      <w:pPr>
        <w:pStyle w:val="aa"/>
        <w:spacing w:line="360" w:lineRule="exact"/>
        <w:ind w:firstLineChars="200" w:firstLine="442"/>
        <w:rPr>
          <w:rFonts w:hAnsi="宋体" w:cs="Calibri"/>
          <w:b/>
          <w:sz w:val="22"/>
          <w:szCs w:val="22"/>
        </w:rPr>
      </w:pPr>
      <w:r w:rsidRPr="003F18BC">
        <w:rPr>
          <w:rFonts w:hAnsi="宋体" w:cs="Calibri"/>
          <w:b/>
          <w:sz w:val="22"/>
          <w:szCs w:val="22"/>
        </w:rPr>
        <w:t xml:space="preserve">3.2 </w:t>
      </w:r>
      <w:r>
        <w:rPr>
          <w:rFonts w:hAnsi="宋体" w:cs="Calibri"/>
          <w:b/>
          <w:sz w:val="22"/>
          <w:szCs w:val="22"/>
        </w:rPr>
        <w:t>报价</w:t>
      </w:r>
      <w:r w:rsidRPr="003F18BC">
        <w:rPr>
          <w:rFonts w:hAnsi="宋体" w:cs="Calibri"/>
          <w:b/>
          <w:sz w:val="22"/>
          <w:szCs w:val="22"/>
        </w:rPr>
        <w:t>文件的澄清和补正</w:t>
      </w:r>
    </w:p>
    <w:p w:rsidR="004C19C6" w:rsidRPr="003F18BC" w:rsidRDefault="004C19C6" w:rsidP="004C19C6">
      <w:pPr>
        <w:pStyle w:val="aa"/>
        <w:adjustRightInd w:val="0"/>
        <w:snapToGrid w:val="0"/>
        <w:spacing w:line="360" w:lineRule="exact"/>
        <w:ind w:firstLineChars="200" w:firstLine="440"/>
        <w:rPr>
          <w:rFonts w:hAnsi="宋体" w:cs="Calibri"/>
          <w:sz w:val="22"/>
          <w:szCs w:val="22"/>
        </w:rPr>
      </w:pPr>
      <w:r w:rsidRPr="003F18BC">
        <w:rPr>
          <w:rFonts w:hAnsi="宋体" w:cs="Calibri"/>
          <w:sz w:val="22"/>
          <w:szCs w:val="22"/>
        </w:rPr>
        <w:lastRenderedPageBreak/>
        <w:t>3.2.1 在评标过程中，评标委员会可以书面形式要求</w:t>
      </w:r>
      <w:r>
        <w:rPr>
          <w:rFonts w:hAnsi="宋体" w:cs="Calibri"/>
          <w:sz w:val="22"/>
          <w:szCs w:val="22"/>
        </w:rPr>
        <w:t>报价人</w:t>
      </w:r>
      <w:r w:rsidRPr="003F18BC">
        <w:rPr>
          <w:rFonts w:hAnsi="宋体" w:cs="Calibri"/>
          <w:sz w:val="22"/>
          <w:szCs w:val="22"/>
        </w:rPr>
        <w:t>对所提交的</w:t>
      </w:r>
      <w:r>
        <w:rPr>
          <w:rFonts w:hAnsi="宋体" w:cs="Calibri"/>
          <w:sz w:val="22"/>
          <w:szCs w:val="22"/>
        </w:rPr>
        <w:t>报价</w:t>
      </w:r>
      <w:r w:rsidRPr="003F18BC">
        <w:rPr>
          <w:rFonts w:hAnsi="宋体" w:cs="Calibri"/>
          <w:sz w:val="22"/>
          <w:szCs w:val="22"/>
        </w:rPr>
        <w:t>文件中不明确的内容进行书面澄清、说明或者补正。评标委员会不接受</w:t>
      </w:r>
      <w:r>
        <w:rPr>
          <w:rFonts w:hAnsi="宋体" w:cs="Calibri"/>
          <w:sz w:val="22"/>
          <w:szCs w:val="22"/>
        </w:rPr>
        <w:t>报价人</w:t>
      </w:r>
      <w:r w:rsidRPr="003F18BC">
        <w:rPr>
          <w:rFonts w:hAnsi="宋体" w:cs="Calibri"/>
          <w:sz w:val="22"/>
          <w:szCs w:val="22"/>
        </w:rPr>
        <w:t>主动提出的澄清、说明或补正。</w:t>
      </w:r>
    </w:p>
    <w:p w:rsidR="004C19C6" w:rsidRPr="003F18BC" w:rsidRDefault="004C19C6" w:rsidP="004C19C6">
      <w:pPr>
        <w:pStyle w:val="aa"/>
        <w:adjustRightInd w:val="0"/>
        <w:snapToGrid w:val="0"/>
        <w:spacing w:line="360" w:lineRule="exact"/>
        <w:ind w:firstLineChars="200" w:firstLine="440"/>
        <w:rPr>
          <w:rFonts w:hAnsi="宋体" w:cs="Calibri"/>
          <w:sz w:val="22"/>
          <w:szCs w:val="22"/>
        </w:rPr>
      </w:pPr>
      <w:r w:rsidRPr="003F18BC">
        <w:rPr>
          <w:rFonts w:hAnsi="宋体" w:cs="Calibri"/>
          <w:sz w:val="22"/>
          <w:szCs w:val="22"/>
        </w:rPr>
        <w:t>3.2.2澄清、说明和补正不得改变</w:t>
      </w:r>
      <w:r>
        <w:rPr>
          <w:rFonts w:hAnsi="宋体" w:cs="Calibri"/>
          <w:sz w:val="22"/>
          <w:szCs w:val="22"/>
        </w:rPr>
        <w:t>报价</w:t>
      </w:r>
      <w:r w:rsidRPr="003F18BC">
        <w:rPr>
          <w:rFonts w:hAnsi="宋体" w:cs="Calibri"/>
          <w:sz w:val="22"/>
          <w:szCs w:val="22"/>
        </w:rPr>
        <w:t>文件的实质性内容（算术性错误修正的除外）。</w:t>
      </w:r>
      <w:r>
        <w:rPr>
          <w:rFonts w:hAnsi="宋体" w:cs="Calibri"/>
          <w:sz w:val="22"/>
          <w:szCs w:val="22"/>
        </w:rPr>
        <w:t>报价人</w:t>
      </w:r>
      <w:r w:rsidRPr="003F18BC">
        <w:rPr>
          <w:rFonts w:hAnsi="宋体" w:cs="Calibri"/>
          <w:sz w:val="22"/>
          <w:szCs w:val="22"/>
        </w:rPr>
        <w:t>的书面澄清、说明和补正属于</w:t>
      </w:r>
      <w:r>
        <w:rPr>
          <w:rFonts w:hAnsi="宋体" w:cs="Calibri"/>
          <w:sz w:val="22"/>
          <w:szCs w:val="22"/>
        </w:rPr>
        <w:t>报价</w:t>
      </w:r>
      <w:r w:rsidRPr="003F18BC">
        <w:rPr>
          <w:rFonts w:hAnsi="宋体" w:cs="Calibri"/>
          <w:sz w:val="22"/>
          <w:szCs w:val="22"/>
        </w:rPr>
        <w:t>文件的组成部分。</w:t>
      </w:r>
    </w:p>
    <w:p w:rsidR="004C19C6" w:rsidRPr="003F18BC" w:rsidRDefault="004C19C6" w:rsidP="004C19C6">
      <w:pPr>
        <w:pStyle w:val="aa"/>
        <w:adjustRightInd w:val="0"/>
        <w:snapToGrid w:val="0"/>
        <w:spacing w:line="360" w:lineRule="exact"/>
        <w:ind w:firstLineChars="200" w:firstLine="440"/>
        <w:rPr>
          <w:rFonts w:hAnsi="宋体" w:cs="Calibri"/>
          <w:sz w:val="22"/>
          <w:szCs w:val="22"/>
        </w:rPr>
      </w:pPr>
      <w:r w:rsidRPr="003F18BC">
        <w:rPr>
          <w:rFonts w:hAnsi="宋体" w:cs="Calibri"/>
          <w:sz w:val="22"/>
          <w:szCs w:val="22"/>
        </w:rPr>
        <w:t>3.2.3 评标委员会对</w:t>
      </w:r>
      <w:r>
        <w:rPr>
          <w:rFonts w:hAnsi="宋体" w:cs="Calibri"/>
          <w:sz w:val="22"/>
          <w:szCs w:val="22"/>
        </w:rPr>
        <w:t>报价人</w:t>
      </w:r>
      <w:r w:rsidRPr="003F18BC">
        <w:rPr>
          <w:rFonts w:hAnsi="宋体" w:cs="Calibri"/>
          <w:sz w:val="22"/>
          <w:szCs w:val="22"/>
        </w:rPr>
        <w:t>提交的澄清、说明或补正有疑问的，可以要求</w:t>
      </w:r>
      <w:r>
        <w:rPr>
          <w:rFonts w:hAnsi="宋体" w:cs="Calibri"/>
          <w:sz w:val="22"/>
          <w:szCs w:val="22"/>
        </w:rPr>
        <w:t>报价人</w:t>
      </w:r>
      <w:r w:rsidRPr="003F18BC">
        <w:rPr>
          <w:rFonts w:hAnsi="宋体" w:cs="Calibri"/>
          <w:sz w:val="22"/>
          <w:szCs w:val="22"/>
        </w:rPr>
        <w:t>进一步澄清、说明或补正，直至满足评标委员会的要求。</w:t>
      </w:r>
    </w:p>
    <w:p w:rsidR="004C19C6" w:rsidRPr="003F18BC" w:rsidRDefault="004C19C6" w:rsidP="004C19C6">
      <w:pPr>
        <w:adjustRightInd w:val="0"/>
        <w:snapToGrid w:val="0"/>
        <w:spacing w:line="360" w:lineRule="exact"/>
        <w:ind w:firstLineChars="200" w:firstLine="442"/>
        <w:rPr>
          <w:rFonts w:ascii="宋体" w:hAnsi="宋体"/>
          <w:b/>
          <w:color w:val="000000"/>
          <w:sz w:val="22"/>
          <w:szCs w:val="22"/>
        </w:rPr>
      </w:pPr>
      <w:r w:rsidRPr="003F18BC">
        <w:rPr>
          <w:rFonts w:ascii="宋体" w:hAnsi="宋体" w:cs="Calibri"/>
          <w:b/>
          <w:sz w:val="22"/>
          <w:szCs w:val="22"/>
        </w:rPr>
        <w:t>3.3</w:t>
      </w:r>
      <w:r w:rsidRPr="003F18BC">
        <w:rPr>
          <w:rFonts w:ascii="宋体" w:hAnsi="宋体" w:hint="eastAsia"/>
          <w:b/>
          <w:color w:val="000000"/>
          <w:sz w:val="22"/>
          <w:szCs w:val="22"/>
        </w:rPr>
        <w:t>评标细则</w:t>
      </w:r>
    </w:p>
    <w:p w:rsidR="004C19C6" w:rsidRPr="003F18BC" w:rsidRDefault="004C19C6" w:rsidP="004C19C6">
      <w:pPr>
        <w:pStyle w:val="aa"/>
        <w:adjustRightInd w:val="0"/>
        <w:snapToGrid w:val="0"/>
        <w:spacing w:line="360" w:lineRule="exact"/>
        <w:ind w:firstLineChars="200" w:firstLine="440"/>
        <w:rPr>
          <w:rFonts w:hAnsi="宋体" w:cs="Calibri"/>
          <w:sz w:val="22"/>
          <w:szCs w:val="22"/>
        </w:rPr>
      </w:pPr>
      <w:r w:rsidRPr="003F18BC">
        <w:rPr>
          <w:rFonts w:hAnsi="宋体" w:cs="Calibri" w:hint="eastAsia"/>
          <w:sz w:val="22"/>
          <w:szCs w:val="22"/>
        </w:rPr>
        <w:t>本次评标采用</w:t>
      </w:r>
      <w:r>
        <w:rPr>
          <w:rFonts w:hAnsi="宋体" w:cs="Calibri" w:hint="eastAsia"/>
          <w:sz w:val="22"/>
          <w:szCs w:val="22"/>
        </w:rPr>
        <w:t>经评审的最低投标价法</w:t>
      </w:r>
    </w:p>
    <w:p w:rsidR="004C19C6" w:rsidRPr="003F18BC" w:rsidRDefault="004C19C6" w:rsidP="004C19C6">
      <w:pPr>
        <w:pStyle w:val="aa"/>
        <w:spacing w:line="360" w:lineRule="exact"/>
        <w:rPr>
          <w:rFonts w:hAnsi="宋体" w:cs="Calibri"/>
          <w:b/>
          <w:sz w:val="22"/>
          <w:szCs w:val="22"/>
        </w:rPr>
      </w:pPr>
      <w:r w:rsidRPr="003F18BC">
        <w:rPr>
          <w:rFonts w:hAnsi="宋体" w:cs="Calibri"/>
          <w:b/>
          <w:sz w:val="22"/>
          <w:szCs w:val="22"/>
        </w:rPr>
        <w:t>3.4推荐中标候选人</w:t>
      </w:r>
    </w:p>
    <w:p w:rsidR="004C19C6" w:rsidRPr="003F18BC" w:rsidRDefault="004C19C6" w:rsidP="004C19C6">
      <w:pPr>
        <w:pStyle w:val="aa"/>
        <w:adjustRightInd w:val="0"/>
        <w:snapToGrid w:val="0"/>
        <w:spacing w:line="360" w:lineRule="exact"/>
        <w:ind w:firstLineChars="200" w:firstLine="440"/>
        <w:rPr>
          <w:rFonts w:hAnsi="宋体" w:cs="Calibri"/>
          <w:sz w:val="22"/>
          <w:szCs w:val="22"/>
        </w:rPr>
      </w:pPr>
      <w:r w:rsidRPr="003F18BC">
        <w:rPr>
          <w:rFonts w:hAnsi="宋体" w:cs="Calibri"/>
          <w:sz w:val="22"/>
          <w:szCs w:val="22"/>
        </w:rPr>
        <w:t>3.3.1</w:t>
      </w:r>
      <w:proofErr w:type="gramStart"/>
      <w:r w:rsidRPr="003F18BC">
        <w:rPr>
          <w:rFonts w:hAnsi="宋体" w:cs="Calibri"/>
          <w:sz w:val="22"/>
          <w:szCs w:val="22"/>
        </w:rPr>
        <w:t>当有效</w:t>
      </w:r>
      <w:proofErr w:type="gramEnd"/>
      <w:r>
        <w:rPr>
          <w:rFonts w:hAnsi="宋体" w:cs="Calibri"/>
          <w:sz w:val="22"/>
          <w:szCs w:val="22"/>
        </w:rPr>
        <w:t>报价</w:t>
      </w:r>
      <w:r w:rsidRPr="003F18BC">
        <w:rPr>
          <w:rFonts w:hAnsi="宋体" w:cs="Calibri"/>
          <w:sz w:val="22"/>
          <w:szCs w:val="22"/>
        </w:rPr>
        <w:t>文件大于等于二名时，评标委员会</w:t>
      </w:r>
      <w:r>
        <w:rPr>
          <w:rFonts w:hAnsi="宋体" w:cs="Calibri" w:hint="eastAsia"/>
          <w:sz w:val="22"/>
          <w:szCs w:val="22"/>
        </w:rPr>
        <w:t>报价</w:t>
      </w:r>
      <w:r w:rsidRPr="00211B6C">
        <w:rPr>
          <w:rFonts w:hAnsi="宋体" w:cs="Calibri" w:hint="eastAsia"/>
          <w:color w:val="FF0000"/>
          <w:sz w:val="22"/>
          <w:szCs w:val="22"/>
        </w:rPr>
        <w:t>最低、次低</w:t>
      </w:r>
      <w:r w:rsidRPr="003F18BC">
        <w:rPr>
          <w:rFonts w:hAnsi="宋体" w:cs="Calibri" w:hint="eastAsia"/>
          <w:sz w:val="22"/>
          <w:szCs w:val="22"/>
        </w:rPr>
        <w:t>的</w:t>
      </w:r>
      <w:r>
        <w:rPr>
          <w:rFonts w:hAnsi="宋体" w:cs="Calibri" w:hint="eastAsia"/>
          <w:sz w:val="22"/>
          <w:szCs w:val="22"/>
        </w:rPr>
        <w:t>报价人</w:t>
      </w:r>
      <w:r w:rsidRPr="003F18BC">
        <w:rPr>
          <w:rFonts w:hAnsi="宋体" w:cs="Calibri" w:hint="eastAsia"/>
          <w:sz w:val="22"/>
          <w:szCs w:val="22"/>
        </w:rPr>
        <w:t>为中标候选人（如果</w:t>
      </w:r>
      <w:proofErr w:type="gramStart"/>
      <w:r>
        <w:rPr>
          <w:rFonts w:hAnsi="宋体" w:cs="Calibri" w:hint="eastAsia"/>
          <w:sz w:val="22"/>
          <w:szCs w:val="22"/>
        </w:rPr>
        <w:t>报价</w:t>
      </w:r>
      <w:r w:rsidRPr="003F18BC">
        <w:rPr>
          <w:rFonts w:hAnsi="宋体" w:cs="Calibri" w:hint="eastAsia"/>
          <w:sz w:val="22"/>
          <w:szCs w:val="22"/>
        </w:rPr>
        <w:t>报价</w:t>
      </w:r>
      <w:proofErr w:type="gramEnd"/>
      <w:r w:rsidRPr="003F18BC">
        <w:rPr>
          <w:rFonts w:hAnsi="宋体" w:cs="Calibri" w:hint="eastAsia"/>
          <w:sz w:val="22"/>
          <w:szCs w:val="22"/>
        </w:rPr>
        <w:t>相同，则抽签决定）。</w:t>
      </w:r>
    </w:p>
    <w:p w:rsidR="004C19C6" w:rsidRPr="003F18BC" w:rsidRDefault="004C19C6" w:rsidP="004C19C6">
      <w:pPr>
        <w:pStyle w:val="aa"/>
        <w:adjustRightInd w:val="0"/>
        <w:snapToGrid w:val="0"/>
        <w:spacing w:line="360" w:lineRule="exact"/>
        <w:ind w:firstLineChars="200" w:firstLine="440"/>
        <w:rPr>
          <w:rFonts w:hAnsi="宋体" w:cs="Calibri"/>
          <w:sz w:val="22"/>
          <w:szCs w:val="22"/>
        </w:rPr>
      </w:pPr>
      <w:r w:rsidRPr="003F18BC">
        <w:rPr>
          <w:rFonts w:hAnsi="宋体" w:cs="Calibri"/>
          <w:sz w:val="22"/>
          <w:szCs w:val="22"/>
        </w:rPr>
        <w:t>3.3.3</w:t>
      </w:r>
      <w:proofErr w:type="gramStart"/>
      <w:r w:rsidRPr="003F18BC">
        <w:rPr>
          <w:rFonts w:hAnsi="宋体" w:cs="Calibri"/>
          <w:sz w:val="22"/>
          <w:szCs w:val="22"/>
        </w:rPr>
        <w:t>当有效</w:t>
      </w:r>
      <w:proofErr w:type="gramEnd"/>
      <w:r>
        <w:rPr>
          <w:rFonts w:hAnsi="宋体" w:cs="Calibri"/>
          <w:sz w:val="22"/>
          <w:szCs w:val="22"/>
        </w:rPr>
        <w:t>报价</w:t>
      </w:r>
      <w:r w:rsidRPr="003F18BC">
        <w:rPr>
          <w:rFonts w:hAnsi="宋体" w:cs="Calibri"/>
          <w:sz w:val="22"/>
          <w:szCs w:val="22"/>
        </w:rPr>
        <w:t>文件只有一名时，则由评标委员会确定是否推荐为中标候选人。</w:t>
      </w:r>
    </w:p>
    <w:p w:rsidR="004C19C6" w:rsidRPr="003F18BC" w:rsidRDefault="004C19C6" w:rsidP="004C19C6">
      <w:pPr>
        <w:pStyle w:val="aa"/>
        <w:spacing w:line="360" w:lineRule="exact"/>
        <w:rPr>
          <w:rFonts w:hAnsi="宋体" w:cs="Calibri"/>
          <w:b/>
          <w:sz w:val="22"/>
          <w:szCs w:val="22"/>
        </w:rPr>
      </w:pPr>
      <w:r w:rsidRPr="003F18BC">
        <w:rPr>
          <w:rFonts w:hAnsi="宋体" w:cs="Calibri"/>
          <w:b/>
          <w:sz w:val="22"/>
          <w:szCs w:val="22"/>
        </w:rPr>
        <w:t>3.</w:t>
      </w:r>
      <w:r w:rsidRPr="003F18BC">
        <w:rPr>
          <w:rFonts w:hAnsi="宋体" w:cs="Calibri" w:hint="eastAsia"/>
          <w:b/>
          <w:sz w:val="22"/>
          <w:szCs w:val="22"/>
        </w:rPr>
        <w:t>5</w:t>
      </w:r>
      <w:r w:rsidRPr="003F18BC">
        <w:rPr>
          <w:rFonts w:hAnsi="宋体" w:cs="Calibri"/>
          <w:b/>
          <w:sz w:val="22"/>
          <w:szCs w:val="22"/>
        </w:rPr>
        <w:t>评标报告</w:t>
      </w:r>
    </w:p>
    <w:p w:rsidR="004C19C6" w:rsidRPr="003F18BC" w:rsidRDefault="004C19C6" w:rsidP="004C19C6">
      <w:pPr>
        <w:pStyle w:val="aa"/>
        <w:adjustRightInd w:val="0"/>
        <w:snapToGrid w:val="0"/>
        <w:spacing w:line="360" w:lineRule="exact"/>
        <w:ind w:firstLineChars="200" w:firstLine="440"/>
        <w:rPr>
          <w:rFonts w:hAnsi="宋体" w:cs="Calibri"/>
          <w:sz w:val="22"/>
          <w:szCs w:val="22"/>
        </w:rPr>
      </w:pPr>
      <w:r w:rsidRPr="003F18BC">
        <w:rPr>
          <w:rFonts w:hAnsi="宋体" w:cs="Calibri"/>
          <w:sz w:val="22"/>
          <w:szCs w:val="22"/>
        </w:rPr>
        <w:t>评标委员会完成评标后，应当向</w:t>
      </w:r>
      <w:r>
        <w:rPr>
          <w:rFonts w:hAnsi="宋体" w:cs="Calibri"/>
          <w:sz w:val="22"/>
          <w:szCs w:val="22"/>
        </w:rPr>
        <w:t>询价</w:t>
      </w:r>
      <w:r w:rsidRPr="003F18BC">
        <w:rPr>
          <w:rFonts w:hAnsi="宋体" w:cs="Calibri"/>
          <w:sz w:val="22"/>
          <w:szCs w:val="22"/>
        </w:rPr>
        <w:t>人提交书面评标报告。评标报告由评标委员会起草，按少数服从多数的原则通过。评标委员会全体成员应在评标报告上签字认可，评标专家如有保留意见可以在评标报告中阐明。</w:t>
      </w:r>
    </w:p>
    <w:p w:rsidR="004C19C6" w:rsidRPr="003F18BC" w:rsidRDefault="004C19C6" w:rsidP="004C19C6">
      <w:pPr>
        <w:pStyle w:val="aa"/>
        <w:spacing w:line="360" w:lineRule="exact"/>
        <w:rPr>
          <w:rFonts w:hAnsi="宋体" w:cs="Calibri"/>
          <w:b/>
          <w:sz w:val="22"/>
          <w:szCs w:val="22"/>
        </w:rPr>
      </w:pPr>
      <w:r w:rsidRPr="003F18BC">
        <w:rPr>
          <w:rFonts w:hAnsi="宋体" w:cs="Calibri"/>
          <w:b/>
          <w:sz w:val="22"/>
          <w:szCs w:val="22"/>
        </w:rPr>
        <w:t>四、</w:t>
      </w:r>
      <w:r w:rsidRPr="003F18BC">
        <w:rPr>
          <w:rFonts w:hAnsi="宋体" w:cs="Calibri" w:hint="eastAsia"/>
          <w:b/>
          <w:sz w:val="22"/>
          <w:szCs w:val="22"/>
        </w:rPr>
        <w:t>定</w:t>
      </w:r>
      <w:r w:rsidRPr="003F18BC">
        <w:rPr>
          <w:rFonts w:hAnsi="宋体" w:cs="Calibri"/>
          <w:b/>
          <w:sz w:val="22"/>
          <w:szCs w:val="22"/>
        </w:rPr>
        <w:t>标</w:t>
      </w:r>
    </w:p>
    <w:p w:rsidR="004C19C6" w:rsidRPr="003F18BC" w:rsidRDefault="004C19C6" w:rsidP="004C19C6">
      <w:pPr>
        <w:pStyle w:val="aa"/>
        <w:adjustRightInd w:val="0"/>
        <w:snapToGrid w:val="0"/>
        <w:spacing w:line="360" w:lineRule="exact"/>
        <w:ind w:firstLineChars="200" w:firstLine="440"/>
        <w:rPr>
          <w:rFonts w:hAnsi="宋体" w:cs="Calibri"/>
          <w:sz w:val="22"/>
          <w:szCs w:val="22"/>
        </w:rPr>
      </w:pPr>
      <w:r w:rsidRPr="003F18BC">
        <w:rPr>
          <w:rFonts w:hAnsi="宋体" w:cs="Calibri"/>
          <w:sz w:val="22"/>
          <w:szCs w:val="22"/>
        </w:rPr>
        <w:t>4.</w:t>
      </w:r>
      <w:r w:rsidRPr="003F18BC">
        <w:rPr>
          <w:rFonts w:hAnsi="宋体" w:cs="Calibri" w:hint="eastAsia"/>
          <w:sz w:val="22"/>
          <w:szCs w:val="22"/>
        </w:rPr>
        <w:t>1</w:t>
      </w:r>
      <w:r>
        <w:rPr>
          <w:rFonts w:hAnsi="宋体" w:cs="Calibri"/>
          <w:sz w:val="22"/>
          <w:szCs w:val="22"/>
        </w:rPr>
        <w:t>询价</w:t>
      </w:r>
      <w:r w:rsidRPr="003F18BC">
        <w:rPr>
          <w:rFonts w:hAnsi="宋体" w:cs="Calibri"/>
          <w:sz w:val="22"/>
          <w:szCs w:val="22"/>
        </w:rPr>
        <w:t>人将确定评标委员会推荐的</w:t>
      </w:r>
      <w:r w:rsidRPr="003F18BC">
        <w:rPr>
          <w:rFonts w:hAnsi="宋体" w:cs="Calibri" w:hint="eastAsia"/>
          <w:sz w:val="22"/>
          <w:szCs w:val="22"/>
        </w:rPr>
        <w:t>第一</w:t>
      </w:r>
      <w:r w:rsidRPr="003F18BC">
        <w:rPr>
          <w:rFonts w:hAnsi="宋体" w:cs="Calibri"/>
          <w:sz w:val="22"/>
          <w:szCs w:val="22"/>
        </w:rPr>
        <w:t>中标候选人为中标人。</w:t>
      </w:r>
      <w:r w:rsidRPr="003F18BC">
        <w:rPr>
          <w:rFonts w:hAnsi="宋体" w:cs="Calibri" w:hint="eastAsia"/>
          <w:sz w:val="22"/>
          <w:szCs w:val="22"/>
        </w:rPr>
        <w:t>第一</w:t>
      </w:r>
      <w:r w:rsidRPr="003F18BC">
        <w:rPr>
          <w:rFonts w:hAnsi="宋体" w:cs="Calibri"/>
          <w:sz w:val="22"/>
          <w:szCs w:val="22"/>
        </w:rPr>
        <w:t>中标候选人放弃中标、因不可抗力不能履行合同、不按照</w:t>
      </w:r>
      <w:r>
        <w:rPr>
          <w:rFonts w:hAnsi="宋体" w:cs="Calibri"/>
          <w:sz w:val="22"/>
          <w:szCs w:val="22"/>
        </w:rPr>
        <w:t>询价</w:t>
      </w:r>
      <w:r w:rsidRPr="003F18BC">
        <w:rPr>
          <w:rFonts w:hAnsi="宋体" w:cs="Calibri"/>
          <w:sz w:val="22"/>
          <w:szCs w:val="22"/>
        </w:rPr>
        <w:t>文件要求提交履约保证金，或者被查实存在影响中标结果的违法行为等情形，不符合中标条件的，</w:t>
      </w:r>
      <w:r>
        <w:rPr>
          <w:rFonts w:hAnsi="宋体" w:cs="Calibri"/>
          <w:sz w:val="22"/>
          <w:szCs w:val="22"/>
        </w:rPr>
        <w:t>询价</w:t>
      </w:r>
      <w:r w:rsidRPr="003F18BC">
        <w:rPr>
          <w:rFonts w:hAnsi="宋体" w:cs="Calibri"/>
          <w:sz w:val="22"/>
          <w:szCs w:val="22"/>
        </w:rPr>
        <w:t>人可以在其他中标候选人中按照推荐的排序确定中标人</w:t>
      </w:r>
      <w:r w:rsidRPr="003F18BC">
        <w:rPr>
          <w:rFonts w:hAnsi="宋体" w:cs="Calibri" w:hint="eastAsia"/>
          <w:sz w:val="22"/>
          <w:szCs w:val="22"/>
        </w:rPr>
        <w:t>或</w:t>
      </w:r>
      <w:r w:rsidRPr="003F18BC">
        <w:rPr>
          <w:rFonts w:hAnsi="宋体" w:cs="Calibri"/>
          <w:sz w:val="22"/>
          <w:szCs w:val="22"/>
        </w:rPr>
        <w:t>重新</w:t>
      </w:r>
      <w:r>
        <w:rPr>
          <w:rFonts w:hAnsi="宋体" w:cs="Calibri"/>
          <w:sz w:val="22"/>
          <w:szCs w:val="22"/>
        </w:rPr>
        <w:t>询价</w:t>
      </w:r>
      <w:r w:rsidRPr="003F18BC">
        <w:rPr>
          <w:rFonts w:hAnsi="宋体" w:cs="Calibri"/>
          <w:sz w:val="22"/>
          <w:szCs w:val="22"/>
        </w:rPr>
        <w:t>。</w:t>
      </w:r>
    </w:p>
    <w:p w:rsidR="004C19C6" w:rsidRPr="003F18BC" w:rsidRDefault="004C19C6" w:rsidP="004C19C6">
      <w:pPr>
        <w:pStyle w:val="aa"/>
        <w:adjustRightInd w:val="0"/>
        <w:snapToGrid w:val="0"/>
        <w:spacing w:line="360" w:lineRule="exact"/>
        <w:ind w:firstLineChars="200" w:firstLine="440"/>
        <w:rPr>
          <w:rFonts w:hAnsi="宋体" w:cs="Calibri"/>
          <w:sz w:val="22"/>
          <w:szCs w:val="22"/>
        </w:rPr>
      </w:pPr>
      <w:r w:rsidRPr="003F18BC">
        <w:rPr>
          <w:rFonts w:hAnsi="宋体" w:cs="Calibri" w:hint="eastAsia"/>
          <w:sz w:val="22"/>
          <w:szCs w:val="22"/>
        </w:rPr>
        <w:t>4.2</w:t>
      </w:r>
      <w:r w:rsidRPr="003F18BC">
        <w:rPr>
          <w:rFonts w:hAnsi="宋体" w:cs="Calibri"/>
          <w:sz w:val="22"/>
          <w:szCs w:val="22"/>
        </w:rPr>
        <w:t>中标候选人因不可抗力之外的原因放弃中标权的，必须按文件规定没收其</w:t>
      </w:r>
      <w:r>
        <w:rPr>
          <w:rFonts w:hAnsi="宋体" w:cs="Calibri"/>
          <w:sz w:val="22"/>
          <w:szCs w:val="22"/>
        </w:rPr>
        <w:t>报价</w:t>
      </w:r>
      <w:r w:rsidRPr="003F18BC">
        <w:rPr>
          <w:rFonts w:hAnsi="宋体" w:cs="Calibri"/>
          <w:sz w:val="22"/>
          <w:szCs w:val="22"/>
        </w:rPr>
        <w:t>保证金，没收的</w:t>
      </w:r>
      <w:r>
        <w:rPr>
          <w:rFonts w:hAnsi="宋体" w:cs="Calibri"/>
          <w:sz w:val="22"/>
          <w:szCs w:val="22"/>
        </w:rPr>
        <w:t>报价</w:t>
      </w:r>
      <w:r w:rsidRPr="003F18BC">
        <w:rPr>
          <w:rFonts w:hAnsi="宋体" w:cs="Calibri"/>
          <w:sz w:val="22"/>
          <w:szCs w:val="22"/>
        </w:rPr>
        <w:t>保证金不能弥补由于其放弃中标权而给</w:t>
      </w:r>
      <w:r>
        <w:rPr>
          <w:rFonts w:hAnsi="宋体" w:cs="Calibri"/>
          <w:sz w:val="22"/>
          <w:szCs w:val="22"/>
        </w:rPr>
        <w:t>询价</w:t>
      </w:r>
      <w:r w:rsidRPr="003F18BC">
        <w:rPr>
          <w:rFonts w:hAnsi="宋体" w:cs="Calibri"/>
          <w:sz w:val="22"/>
          <w:szCs w:val="22"/>
        </w:rPr>
        <w:t>人造成报价的差额部分，由放弃中标权的中标候选人承担。</w:t>
      </w:r>
    </w:p>
    <w:p w:rsidR="004C19C6" w:rsidRPr="003F18BC" w:rsidRDefault="004C19C6" w:rsidP="004C19C6">
      <w:pPr>
        <w:pStyle w:val="aa"/>
        <w:adjustRightInd w:val="0"/>
        <w:snapToGrid w:val="0"/>
        <w:spacing w:line="360" w:lineRule="exact"/>
        <w:ind w:firstLineChars="200" w:firstLine="440"/>
        <w:rPr>
          <w:rFonts w:hAnsi="宋体" w:cs="Calibri"/>
          <w:sz w:val="22"/>
          <w:szCs w:val="22"/>
        </w:rPr>
      </w:pPr>
      <w:r w:rsidRPr="003F18BC">
        <w:rPr>
          <w:rFonts w:hAnsi="宋体" w:cs="Calibri"/>
          <w:sz w:val="22"/>
          <w:szCs w:val="22"/>
        </w:rPr>
        <w:t>4.</w:t>
      </w:r>
      <w:r w:rsidRPr="003F18BC">
        <w:rPr>
          <w:rFonts w:hAnsi="宋体" w:cs="Calibri" w:hint="eastAsia"/>
          <w:sz w:val="22"/>
          <w:szCs w:val="22"/>
        </w:rPr>
        <w:t>3</w:t>
      </w:r>
      <w:r w:rsidRPr="003F18BC">
        <w:rPr>
          <w:rFonts w:hAnsi="宋体" w:cs="Calibri"/>
          <w:sz w:val="22"/>
          <w:szCs w:val="22"/>
        </w:rPr>
        <w:t xml:space="preserve"> 如发生投诉争议等情况时，经查实中标候选人存在违法、违规行为，不符合中标条件，且该行为在评标时是无法发现和确认的，</w:t>
      </w:r>
      <w:r>
        <w:rPr>
          <w:rFonts w:hAnsi="宋体" w:cs="Calibri"/>
          <w:sz w:val="22"/>
          <w:szCs w:val="22"/>
        </w:rPr>
        <w:t>询价</w:t>
      </w:r>
      <w:r w:rsidRPr="003F18BC">
        <w:rPr>
          <w:rFonts w:hAnsi="宋体" w:cs="Calibri"/>
          <w:sz w:val="22"/>
          <w:szCs w:val="22"/>
        </w:rPr>
        <w:t>人可以在其他中标候选人中按照推荐的排序确定中标人</w:t>
      </w:r>
      <w:r w:rsidRPr="003F18BC">
        <w:rPr>
          <w:rFonts w:hAnsi="宋体" w:cs="Calibri" w:hint="eastAsia"/>
          <w:sz w:val="22"/>
          <w:szCs w:val="22"/>
        </w:rPr>
        <w:t>或</w:t>
      </w:r>
      <w:r w:rsidRPr="003F18BC">
        <w:rPr>
          <w:rFonts w:hAnsi="宋体" w:cs="Calibri"/>
          <w:sz w:val="22"/>
          <w:szCs w:val="22"/>
        </w:rPr>
        <w:t>重新</w:t>
      </w:r>
      <w:r>
        <w:rPr>
          <w:rFonts w:hAnsi="宋体" w:cs="Calibri"/>
          <w:sz w:val="22"/>
          <w:szCs w:val="22"/>
        </w:rPr>
        <w:t>询价</w:t>
      </w:r>
      <w:r w:rsidRPr="003F18BC">
        <w:rPr>
          <w:rFonts w:hAnsi="宋体" w:cs="Calibri"/>
          <w:sz w:val="22"/>
          <w:szCs w:val="22"/>
        </w:rPr>
        <w:t>。</w:t>
      </w:r>
    </w:p>
    <w:p w:rsidR="004C19C6" w:rsidRPr="003F18BC" w:rsidRDefault="004C19C6" w:rsidP="004C19C6">
      <w:pPr>
        <w:pStyle w:val="aa"/>
        <w:adjustRightInd w:val="0"/>
        <w:snapToGrid w:val="0"/>
        <w:spacing w:line="360" w:lineRule="exact"/>
        <w:ind w:firstLineChars="200" w:firstLine="440"/>
        <w:rPr>
          <w:rFonts w:hAnsi="宋体" w:cs="Calibri"/>
          <w:sz w:val="22"/>
          <w:szCs w:val="22"/>
        </w:rPr>
      </w:pPr>
      <w:r w:rsidRPr="003F18BC">
        <w:rPr>
          <w:rFonts w:hAnsi="宋体" w:cs="Calibri" w:hint="eastAsia"/>
          <w:sz w:val="22"/>
          <w:szCs w:val="22"/>
        </w:rPr>
        <w:t>4.4</w:t>
      </w:r>
      <w:r>
        <w:rPr>
          <w:rFonts w:hAnsi="宋体" w:cs="Calibri" w:hint="eastAsia"/>
          <w:sz w:val="22"/>
          <w:szCs w:val="22"/>
        </w:rPr>
        <w:t>询价</w:t>
      </w:r>
      <w:r w:rsidRPr="003F18BC">
        <w:rPr>
          <w:rFonts w:hAnsi="宋体" w:cs="Calibri" w:hint="eastAsia"/>
          <w:sz w:val="22"/>
          <w:szCs w:val="22"/>
        </w:rPr>
        <w:t>人对评标、定标结果不负责解释。</w:t>
      </w:r>
    </w:p>
    <w:p w:rsidR="004C19C6" w:rsidRPr="003F18BC" w:rsidRDefault="004C19C6" w:rsidP="004C19C6">
      <w:pPr>
        <w:widowControl/>
        <w:jc w:val="left"/>
        <w:rPr>
          <w:rFonts w:ascii="Cambria" w:eastAsia="黑体" w:hAnsi="Cambria" w:cs="Times New Roman"/>
          <w:b/>
          <w:bCs/>
          <w:kern w:val="0"/>
          <w:sz w:val="32"/>
          <w:szCs w:val="32"/>
        </w:rPr>
      </w:pPr>
      <w:r w:rsidRPr="003F18BC">
        <w:br w:type="page"/>
      </w:r>
    </w:p>
    <w:p w:rsidR="004C19C6" w:rsidRPr="003F18BC" w:rsidRDefault="004C19C6" w:rsidP="004C19C6">
      <w:pPr>
        <w:pStyle w:val="af5"/>
      </w:pPr>
      <w:bookmarkStart w:id="80" w:name="_Toc321925457"/>
      <w:r w:rsidRPr="003F18BC">
        <w:lastRenderedPageBreak/>
        <w:t>第</w:t>
      </w:r>
      <w:r w:rsidRPr="003F18BC">
        <w:rPr>
          <w:rFonts w:hint="eastAsia"/>
        </w:rPr>
        <w:t>六</w:t>
      </w:r>
      <w:r w:rsidRPr="003F18BC">
        <w:t>章</w:t>
      </w:r>
      <w:r w:rsidRPr="003F18BC">
        <w:t xml:space="preserve">  </w:t>
      </w:r>
      <w:r>
        <w:t>报价</w:t>
      </w:r>
      <w:r w:rsidRPr="003F18BC">
        <w:t>文件格式</w:t>
      </w:r>
      <w:bookmarkEnd w:id="76"/>
      <w:bookmarkEnd w:id="80"/>
    </w:p>
    <w:p w:rsidR="004C19C6" w:rsidRPr="003F18BC" w:rsidRDefault="004C19C6" w:rsidP="004C19C6">
      <w:pPr>
        <w:spacing w:line="440" w:lineRule="exact"/>
        <w:jc w:val="center"/>
        <w:rPr>
          <w:rFonts w:cs="Calibri"/>
          <w:b/>
          <w:color w:val="000000"/>
          <w:sz w:val="28"/>
          <w:szCs w:val="28"/>
        </w:rPr>
      </w:pPr>
      <w:r w:rsidRPr="003F18BC">
        <w:rPr>
          <w:rFonts w:cs="Calibri"/>
          <w:b/>
          <w:color w:val="000000"/>
          <w:sz w:val="28"/>
          <w:szCs w:val="28"/>
        </w:rPr>
        <w:t>目</w:t>
      </w:r>
      <w:r w:rsidRPr="003F18BC">
        <w:rPr>
          <w:rFonts w:cs="Calibri"/>
          <w:b/>
          <w:color w:val="000000"/>
          <w:sz w:val="28"/>
          <w:szCs w:val="28"/>
        </w:rPr>
        <w:t xml:space="preserve">   </w:t>
      </w:r>
      <w:r w:rsidRPr="003F18BC">
        <w:rPr>
          <w:rFonts w:cs="Calibri"/>
          <w:b/>
          <w:color w:val="000000"/>
          <w:sz w:val="28"/>
          <w:szCs w:val="28"/>
        </w:rPr>
        <w:t>录</w:t>
      </w:r>
    </w:p>
    <w:p w:rsidR="004C19C6" w:rsidRPr="003F18BC" w:rsidRDefault="004C19C6" w:rsidP="004C19C6">
      <w:pPr>
        <w:spacing w:line="440" w:lineRule="exact"/>
        <w:ind w:firstLineChars="200" w:firstLine="440"/>
        <w:rPr>
          <w:rFonts w:ascii="宋体" w:hAnsi="宋体" w:cs="Calibri"/>
          <w:color w:val="000000"/>
          <w:sz w:val="22"/>
          <w:szCs w:val="22"/>
        </w:rPr>
      </w:pPr>
      <w:r w:rsidRPr="003F18BC">
        <w:rPr>
          <w:rFonts w:ascii="宋体" w:hAnsi="宋体" w:cs="Calibri"/>
          <w:color w:val="000000"/>
          <w:sz w:val="22"/>
          <w:szCs w:val="22"/>
        </w:rPr>
        <w:t>封面</w:t>
      </w:r>
    </w:p>
    <w:p w:rsidR="004C19C6" w:rsidRPr="003F18BC" w:rsidRDefault="004C19C6" w:rsidP="004C19C6">
      <w:pPr>
        <w:adjustRightInd w:val="0"/>
        <w:snapToGrid w:val="0"/>
        <w:spacing w:line="400" w:lineRule="exact"/>
        <w:ind w:firstLineChars="200" w:firstLine="440"/>
        <w:rPr>
          <w:rFonts w:ascii="宋体" w:hAnsi="宋体" w:cs="Calibri"/>
          <w:sz w:val="22"/>
          <w:szCs w:val="22"/>
        </w:rPr>
      </w:pPr>
      <w:r w:rsidRPr="003F18BC">
        <w:rPr>
          <w:rFonts w:ascii="宋体" w:hAnsi="宋体" w:cs="Calibri" w:hint="eastAsia"/>
          <w:sz w:val="22"/>
          <w:szCs w:val="22"/>
        </w:rPr>
        <w:t>一、</w:t>
      </w:r>
      <w:r>
        <w:rPr>
          <w:rFonts w:ascii="宋体" w:hAnsi="宋体" w:cs="Calibri"/>
          <w:sz w:val="22"/>
          <w:szCs w:val="22"/>
        </w:rPr>
        <w:t>报价</w:t>
      </w:r>
      <w:r w:rsidRPr="003F18BC">
        <w:rPr>
          <w:rFonts w:ascii="宋体" w:hAnsi="宋体" w:cs="Calibri"/>
          <w:sz w:val="22"/>
          <w:szCs w:val="22"/>
        </w:rPr>
        <w:t>函；</w:t>
      </w:r>
    </w:p>
    <w:p w:rsidR="004C19C6" w:rsidRPr="003F18BC" w:rsidRDefault="004C19C6" w:rsidP="004C19C6">
      <w:pPr>
        <w:adjustRightInd w:val="0"/>
        <w:snapToGrid w:val="0"/>
        <w:spacing w:line="400" w:lineRule="exact"/>
        <w:ind w:firstLineChars="200" w:firstLine="440"/>
        <w:rPr>
          <w:rFonts w:asciiTheme="minorEastAsia" w:hAnsiTheme="minorEastAsia" w:cs="Calibri"/>
          <w:color w:val="000000"/>
          <w:sz w:val="22"/>
          <w:szCs w:val="22"/>
        </w:rPr>
      </w:pPr>
      <w:r w:rsidRPr="003F18BC">
        <w:rPr>
          <w:rFonts w:asciiTheme="minorEastAsia" w:hAnsiTheme="minorEastAsia" w:cs="Calibri" w:hint="eastAsia"/>
          <w:color w:val="000000"/>
          <w:sz w:val="22"/>
          <w:szCs w:val="22"/>
        </w:rPr>
        <w:t>二、</w:t>
      </w:r>
      <w:r w:rsidR="002846D9">
        <w:rPr>
          <w:rFonts w:asciiTheme="minorEastAsia" w:hAnsiTheme="minorEastAsia" w:cs="Calibri" w:hint="eastAsia"/>
          <w:color w:val="000000"/>
          <w:sz w:val="22"/>
          <w:szCs w:val="22"/>
        </w:rPr>
        <w:t>报价人公司营业执照</w:t>
      </w:r>
      <w:r w:rsidRPr="003F18BC">
        <w:rPr>
          <w:rFonts w:asciiTheme="minorEastAsia" w:hAnsiTheme="minorEastAsia" w:cs="Calibri"/>
          <w:color w:val="000000"/>
          <w:sz w:val="22"/>
          <w:szCs w:val="22"/>
        </w:rPr>
        <w:t>；</w:t>
      </w:r>
    </w:p>
    <w:p w:rsidR="00766FAD" w:rsidRDefault="004C19C6" w:rsidP="004C19C6">
      <w:pPr>
        <w:adjustRightInd w:val="0"/>
        <w:snapToGrid w:val="0"/>
        <w:spacing w:line="400" w:lineRule="exact"/>
        <w:ind w:firstLineChars="200" w:firstLine="440"/>
        <w:rPr>
          <w:rFonts w:asciiTheme="minorEastAsia" w:hAnsiTheme="minorEastAsia" w:cs="Calibri"/>
          <w:color w:val="000000"/>
          <w:sz w:val="22"/>
          <w:szCs w:val="22"/>
        </w:rPr>
      </w:pPr>
      <w:r w:rsidRPr="003F18BC">
        <w:rPr>
          <w:rFonts w:asciiTheme="minorEastAsia" w:hAnsiTheme="minorEastAsia" w:cs="Calibri" w:hint="eastAsia"/>
          <w:color w:val="000000"/>
          <w:sz w:val="22"/>
          <w:szCs w:val="22"/>
        </w:rPr>
        <w:t>三、</w:t>
      </w:r>
      <w:r w:rsidR="00766FAD">
        <w:rPr>
          <w:rFonts w:asciiTheme="minorEastAsia" w:hAnsiTheme="minorEastAsia" w:cs="Calibri" w:hint="eastAsia"/>
          <w:color w:val="000000"/>
          <w:sz w:val="22"/>
          <w:szCs w:val="22"/>
        </w:rPr>
        <w:t>法人身份证复印件或授权委托人身份证复印件；</w:t>
      </w:r>
    </w:p>
    <w:p w:rsidR="004C19C6" w:rsidRPr="003F18BC" w:rsidRDefault="00766FAD" w:rsidP="004C19C6">
      <w:pPr>
        <w:adjustRightInd w:val="0"/>
        <w:snapToGrid w:val="0"/>
        <w:spacing w:line="400" w:lineRule="exact"/>
        <w:ind w:firstLineChars="200" w:firstLine="440"/>
        <w:rPr>
          <w:rFonts w:asciiTheme="minorEastAsia" w:hAnsiTheme="minorEastAsia" w:cs="Calibri"/>
          <w:color w:val="000000"/>
          <w:sz w:val="22"/>
          <w:szCs w:val="22"/>
        </w:rPr>
      </w:pPr>
      <w:r>
        <w:rPr>
          <w:rFonts w:asciiTheme="minorEastAsia" w:hAnsiTheme="minorEastAsia" w:cs="Calibri" w:hint="eastAsia"/>
          <w:color w:val="000000"/>
          <w:sz w:val="22"/>
          <w:szCs w:val="22"/>
        </w:rPr>
        <w:t>四、</w:t>
      </w:r>
      <w:r w:rsidR="004C19C6" w:rsidRPr="003F18BC">
        <w:rPr>
          <w:rFonts w:asciiTheme="minorEastAsia" w:hAnsiTheme="minorEastAsia" w:cs="Calibri"/>
          <w:color w:val="000000"/>
          <w:sz w:val="22"/>
          <w:szCs w:val="22"/>
        </w:rPr>
        <w:t>授权委托书；</w:t>
      </w:r>
    </w:p>
    <w:p w:rsidR="004C19C6" w:rsidRDefault="00766FAD" w:rsidP="004C19C6">
      <w:pPr>
        <w:adjustRightInd w:val="0"/>
        <w:snapToGrid w:val="0"/>
        <w:spacing w:line="400" w:lineRule="exact"/>
        <w:ind w:firstLineChars="200" w:firstLine="440"/>
        <w:rPr>
          <w:rFonts w:asciiTheme="minorEastAsia" w:hAnsiTheme="minorEastAsia" w:cs="Calibri"/>
          <w:color w:val="000000"/>
          <w:sz w:val="22"/>
          <w:szCs w:val="22"/>
        </w:rPr>
      </w:pPr>
      <w:r>
        <w:rPr>
          <w:rFonts w:asciiTheme="minorEastAsia" w:hAnsiTheme="minorEastAsia" w:cs="Calibri" w:hint="eastAsia"/>
          <w:color w:val="000000"/>
          <w:sz w:val="22"/>
          <w:szCs w:val="22"/>
        </w:rPr>
        <w:t>五</w:t>
      </w:r>
      <w:r w:rsidR="004C19C6" w:rsidRPr="003F18BC">
        <w:rPr>
          <w:rFonts w:asciiTheme="minorEastAsia" w:hAnsiTheme="minorEastAsia" w:cs="Calibri" w:hint="eastAsia"/>
          <w:color w:val="000000"/>
          <w:sz w:val="22"/>
          <w:szCs w:val="22"/>
        </w:rPr>
        <w:t>、</w:t>
      </w:r>
      <w:r w:rsidR="004C19C6" w:rsidRPr="003F18BC">
        <w:rPr>
          <w:rFonts w:asciiTheme="minorEastAsia" w:hAnsiTheme="minorEastAsia" w:cs="Calibri"/>
          <w:color w:val="000000"/>
          <w:sz w:val="22"/>
          <w:szCs w:val="22"/>
        </w:rPr>
        <w:t>报价表；</w:t>
      </w:r>
    </w:p>
    <w:p w:rsidR="004C19C6" w:rsidRPr="00310EE2" w:rsidRDefault="00766FAD" w:rsidP="004C19C6">
      <w:pPr>
        <w:adjustRightInd w:val="0"/>
        <w:snapToGrid w:val="0"/>
        <w:spacing w:line="400" w:lineRule="exact"/>
        <w:ind w:firstLineChars="200" w:firstLine="440"/>
        <w:rPr>
          <w:rFonts w:ascii="宋体" w:hAnsi="宋体" w:cs="宋体"/>
          <w:sz w:val="22"/>
          <w:szCs w:val="22"/>
        </w:rPr>
      </w:pPr>
      <w:r>
        <w:rPr>
          <w:rFonts w:ascii="宋体" w:hAnsi="宋体" w:cs="宋体" w:hint="eastAsia"/>
          <w:sz w:val="22"/>
          <w:szCs w:val="22"/>
        </w:rPr>
        <w:t>六</w:t>
      </w:r>
      <w:r w:rsidR="004C19C6">
        <w:rPr>
          <w:rFonts w:ascii="宋体" w:hAnsi="宋体" w:cs="宋体" w:hint="eastAsia"/>
          <w:sz w:val="22"/>
          <w:szCs w:val="22"/>
        </w:rPr>
        <w:t>、</w:t>
      </w:r>
      <w:r w:rsidR="004C19C6" w:rsidRPr="00310EE2">
        <w:rPr>
          <w:rFonts w:ascii="宋体" w:hAnsi="宋体" w:cs="宋体" w:hint="eastAsia"/>
          <w:sz w:val="22"/>
          <w:szCs w:val="22"/>
        </w:rPr>
        <w:t>台州机场有限公司廉洁自律承诺书</w:t>
      </w:r>
    </w:p>
    <w:p w:rsidR="00651E0B" w:rsidRDefault="004C19C6" w:rsidP="004C19C6">
      <w:pPr>
        <w:adjustRightInd w:val="0"/>
        <w:snapToGrid w:val="0"/>
        <w:spacing w:line="400" w:lineRule="exact"/>
        <w:ind w:firstLineChars="200" w:firstLine="440"/>
        <w:rPr>
          <w:rFonts w:ascii="宋体" w:hAnsi="宋体" w:cs="宋体"/>
          <w:sz w:val="22"/>
          <w:szCs w:val="22"/>
        </w:rPr>
      </w:pPr>
      <w:r>
        <w:rPr>
          <w:rFonts w:ascii="宋体" w:hAnsi="宋体" w:cs="宋体" w:hint="eastAsia"/>
          <w:sz w:val="22"/>
          <w:szCs w:val="22"/>
        </w:rPr>
        <w:t>七</w:t>
      </w:r>
      <w:r w:rsidRPr="003F18BC">
        <w:rPr>
          <w:rFonts w:ascii="宋体" w:hAnsi="宋体" w:cs="宋体" w:hint="eastAsia"/>
          <w:sz w:val="22"/>
          <w:szCs w:val="22"/>
        </w:rPr>
        <w:t>、</w:t>
      </w:r>
      <w:r w:rsidR="00651E0B">
        <w:rPr>
          <w:rFonts w:ascii="宋体" w:hAnsi="宋体" w:cs="宋体" w:hint="eastAsia"/>
          <w:sz w:val="22"/>
          <w:szCs w:val="22"/>
        </w:rPr>
        <w:t>铝扣板样品；</w:t>
      </w:r>
    </w:p>
    <w:p w:rsidR="004C19C6" w:rsidRDefault="00651E0B" w:rsidP="004C19C6">
      <w:pPr>
        <w:adjustRightInd w:val="0"/>
        <w:snapToGrid w:val="0"/>
        <w:spacing w:line="400" w:lineRule="exact"/>
        <w:ind w:firstLineChars="200" w:firstLine="440"/>
        <w:rPr>
          <w:rFonts w:ascii="宋体" w:hAnsi="宋体" w:cs="宋体"/>
          <w:sz w:val="22"/>
          <w:szCs w:val="22"/>
        </w:rPr>
      </w:pPr>
      <w:r>
        <w:rPr>
          <w:rFonts w:ascii="宋体" w:hAnsi="宋体" w:cs="宋体" w:hint="eastAsia"/>
          <w:sz w:val="22"/>
          <w:szCs w:val="22"/>
        </w:rPr>
        <w:t>八、</w:t>
      </w:r>
      <w:r w:rsidR="004C19C6">
        <w:rPr>
          <w:rFonts w:asciiTheme="minorEastAsia" w:hAnsiTheme="minorEastAsia" w:cs="Arial" w:hint="eastAsia"/>
          <w:color w:val="000000"/>
          <w:sz w:val="22"/>
          <w:szCs w:val="22"/>
        </w:rPr>
        <w:t>报价人</w:t>
      </w:r>
      <w:r w:rsidR="004C19C6" w:rsidRPr="003F18BC">
        <w:rPr>
          <w:rFonts w:asciiTheme="minorEastAsia" w:hAnsiTheme="minorEastAsia" w:cs="Arial" w:hint="eastAsia"/>
          <w:color w:val="000000"/>
          <w:sz w:val="22"/>
          <w:szCs w:val="22"/>
        </w:rPr>
        <w:t>认为</w:t>
      </w:r>
      <w:r w:rsidR="004C19C6" w:rsidRPr="003F18BC">
        <w:rPr>
          <w:rFonts w:asciiTheme="minorEastAsia" w:hAnsiTheme="minorEastAsia" w:cs="Arial"/>
          <w:color w:val="000000"/>
          <w:sz w:val="22"/>
          <w:szCs w:val="22"/>
        </w:rPr>
        <w:t>应该提供的其他材料</w:t>
      </w:r>
      <w:r w:rsidR="004C19C6" w:rsidRPr="003F18BC">
        <w:rPr>
          <w:rFonts w:ascii="宋体" w:hAnsi="宋体" w:cs="宋体" w:hint="eastAsia"/>
          <w:sz w:val="22"/>
          <w:szCs w:val="22"/>
        </w:rPr>
        <w:t>。</w:t>
      </w:r>
    </w:p>
    <w:p w:rsidR="004C19C6" w:rsidRPr="003F18BC" w:rsidRDefault="004C19C6" w:rsidP="004C19C6">
      <w:pPr>
        <w:adjustRightInd w:val="0"/>
        <w:snapToGrid w:val="0"/>
        <w:spacing w:line="400" w:lineRule="exact"/>
        <w:ind w:firstLineChars="200" w:firstLine="440"/>
        <w:rPr>
          <w:rFonts w:ascii="宋体" w:hAnsi="宋体" w:cs="Calibri"/>
          <w:color w:val="000000"/>
          <w:sz w:val="22"/>
          <w:szCs w:val="22"/>
        </w:rPr>
      </w:pPr>
    </w:p>
    <w:p w:rsidR="004C19C6" w:rsidRPr="003F18BC" w:rsidRDefault="004C19C6" w:rsidP="004C19C6">
      <w:pPr>
        <w:rPr>
          <w:rFonts w:ascii="宋体" w:hAnsi="宋体" w:cs="Calibri"/>
          <w:sz w:val="22"/>
          <w:szCs w:val="22"/>
        </w:rPr>
      </w:pPr>
    </w:p>
    <w:p w:rsidR="004C19C6" w:rsidRPr="003F18BC" w:rsidRDefault="004C19C6" w:rsidP="004C19C6">
      <w:pPr>
        <w:spacing w:line="440" w:lineRule="exact"/>
        <w:rPr>
          <w:rFonts w:ascii="宋体" w:hAnsi="宋体" w:cs="Calibri"/>
          <w:color w:val="000000"/>
          <w:sz w:val="22"/>
          <w:szCs w:val="22"/>
        </w:rPr>
      </w:pPr>
    </w:p>
    <w:p w:rsidR="004C19C6" w:rsidRPr="003F18BC" w:rsidRDefault="004C19C6" w:rsidP="004C19C6">
      <w:pPr>
        <w:widowControl/>
        <w:jc w:val="left"/>
        <w:rPr>
          <w:rFonts w:ascii="宋体" w:hAnsi="宋体" w:cs="Calibri"/>
          <w:color w:val="000000"/>
          <w:sz w:val="22"/>
          <w:szCs w:val="22"/>
        </w:rPr>
      </w:pPr>
      <w:r w:rsidRPr="003F18BC">
        <w:rPr>
          <w:rFonts w:ascii="宋体" w:hAnsi="宋体" w:cs="Calibri" w:hint="eastAsia"/>
          <w:color w:val="000000"/>
          <w:sz w:val="22"/>
          <w:szCs w:val="22"/>
        </w:rPr>
        <w:t>注：未提供格式的由</w:t>
      </w:r>
      <w:r>
        <w:rPr>
          <w:rFonts w:ascii="宋体" w:hAnsi="宋体" w:cs="Calibri" w:hint="eastAsia"/>
          <w:color w:val="000000"/>
          <w:sz w:val="22"/>
          <w:szCs w:val="22"/>
        </w:rPr>
        <w:t>报价人</w:t>
      </w:r>
      <w:r w:rsidRPr="003F18BC">
        <w:rPr>
          <w:rFonts w:ascii="宋体" w:hAnsi="宋体" w:cs="Calibri" w:hint="eastAsia"/>
          <w:color w:val="000000"/>
          <w:sz w:val="22"/>
          <w:szCs w:val="22"/>
        </w:rPr>
        <w:t>自行拟定格式。</w:t>
      </w:r>
    </w:p>
    <w:p w:rsidR="004C19C6" w:rsidRPr="003F18BC" w:rsidRDefault="004C19C6" w:rsidP="004C19C6">
      <w:pPr>
        <w:widowControl/>
        <w:jc w:val="left"/>
        <w:rPr>
          <w:rFonts w:ascii="宋体" w:hAnsi="宋体" w:cs="Calibri"/>
          <w:color w:val="000000"/>
        </w:rPr>
      </w:pPr>
      <w:r w:rsidRPr="003F18BC">
        <w:rPr>
          <w:rFonts w:ascii="宋体" w:hAnsi="宋体" w:cs="Calibri"/>
          <w:color w:val="000000"/>
        </w:rPr>
        <w:br w:type="page"/>
      </w:r>
    </w:p>
    <w:p w:rsidR="004C19C6" w:rsidRPr="003F18BC" w:rsidRDefault="004C19C6" w:rsidP="004C19C6">
      <w:pPr>
        <w:spacing w:line="440" w:lineRule="exact"/>
        <w:ind w:right="420"/>
        <w:jc w:val="right"/>
        <w:rPr>
          <w:rFonts w:cs="Calibri"/>
          <w:color w:val="000000"/>
        </w:rPr>
      </w:pPr>
      <w:r w:rsidRPr="003F18BC">
        <w:rPr>
          <w:rFonts w:cs="Calibri"/>
          <w:color w:val="000000"/>
        </w:rPr>
        <w:lastRenderedPageBreak/>
        <w:t>正本（或副本）</w:t>
      </w:r>
    </w:p>
    <w:p w:rsidR="004C19C6" w:rsidRPr="003F18BC" w:rsidRDefault="004C19C6" w:rsidP="004C19C6">
      <w:pPr>
        <w:spacing w:line="440" w:lineRule="exact"/>
        <w:rPr>
          <w:rFonts w:cs="Calibri"/>
          <w:color w:val="000000"/>
          <w:u w:val="single"/>
        </w:rPr>
      </w:pPr>
      <w:bookmarkStart w:id="81" w:name="_Toc171421958"/>
      <w:r w:rsidRPr="003F18BC">
        <w:rPr>
          <w:rFonts w:cs="Calibri"/>
          <w:color w:val="000000"/>
        </w:rPr>
        <w:t>封面</w:t>
      </w:r>
      <w:bookmarkEnd w:id="81"/>
    </w:p>
    <w:p w:rsidR="004C19C6" w:rsidRPr="003F18BC" w:rsidRDefault="004C19C6" w:rsidP="004C19C6">
      <w:pPr>
        <w:autoSpaceDE w:val="0"/>
        <w:autoSpaceDN w:val="0"/>
        <w:adjustRightInd w:val="0"/>
        <w:jc w:val="center"/>
        <w:rPr>
          <w:rFonts w:cs="Calibri"/>
          <w:b/>
          <w:spacing w:val="20"/>
          <w:kern w:val="0"/>
          <w:sz w:val="48"/>
          <w:szCs w:val="48"/>
        </w:rPr>
      </w:pPr>
    </w:p>
    <w:p w:rsidR="004C19C6" w:rsidRPr="003F18BC" w:rsidRDefault="004C19C6" w:rsidP="004C19C6">
      <w:pPr>
        <w:autoSpaceDE w:val="0"/>
        <w:autoSpaceDN w:val="0"/>
        <w:adjustRightInd w:val="0"/>
        <w:jc w:val="center"/>
        <w:rPr>
          <w:rFonts w:eastAsia="黑体" w:cs="Calibri"/>
          <w:b/>
          <w:sz w:val="44"/>
          <w:szCs w:val="44"/>
        </w:rPr>
      </w:pPr>
      <w:r>
        <w:rPr>
          <w:rFonts w:eastAsia="黑体" w:cs="Calibri" w:hint="eastAsia"/>
          <w:b/>
          <w:sz w:val="44"/>
          <w:szCs w:val="44"/>
        </w:rPr>
        <w:t>台州</w:t>
      </w:r>
      <w:r w:rsidR="008F2F37">
        <w:rPr>
          <w:rFonts w:eastAsia="黑体" w:cs="Calibri" w:hint="eastAsia"/>
          <w:b/>
          <w:sz w:val="44"/>
          <w:szCs w:val="44"/>
        </w:rPr>
        <w:t>路桥</w:t>
      </w:r>
      <w:r w:rsidRPr="003F18BC">
        <w:rPr>
          <w:rFonts w:eastAsia="黑体" w:cs="Calibri" w:hint="eastAsia"/>
          <w:b/>
          <w:sz w:val="44"/>
          <w:szCs w:val="44"/>
        </w:rPr>
        <w:t>机场</w:t>
      </w:r>
      <w:r w:rsidRPr="003F18BC">
        <w:rPr>
          <w:rFonts w:eastAsia="黑体" w:cs="Calibri" w:hint="eastAsia"/>
          <w:b/>
          <w:sz w:val="44"/>
          <w:szCs w:val="44"/>
          <w:u w:val="single"/>
        </w:rPr>
        <w:t xml:space="preserve"> </w:t>
      </w:r>
      <w:r w:rsidR="008F2F37">
        <w:rPr>
          <w:rFonts w:eastAsia="黑体" w:cs="Calibri" w:hint="eastAsia"/>
          <w:b/>
          <w:sz w:val="44"/>
          <w:szCs w:val="44"/>
          <w:u w:val="single"/>
        </w:rPr>
        <w:t>铝扣板（含安装）</w:t>
      </w:r>
      <w:r w:rsidR="008F2F37">
        <w:rPr>
          <w:rFonts w:eastAsia="黑体" w:cs="Calibri" w:hint="eastAsia"/>
          <w:b/>
          <w:sz w:val="44"/>
          <w:szCs w:val="44"/>
        </w:rPr>
        <w:t>供应商招选</w:t>
      </w:r>
      <w:r w:rsidRPr="003F18BC">
        <w:rPr>
          <w:rFonts w:eastAsia="黑体" w:cs="Calibri"/>
          <w:b/>
          <w:sz w:val="44"/>
          <w:szCs w:val="44"/>
        </w:rPr>
        <w:t>项目</w:t>
      </w:r>
    </w:p>
    <w:p w:rsidR="004C19C6" w:rsidRPr="003F18BC" w:rsidRDefault="004C19C6" w:rsidP="004C19C6">
      <w:pPr>
        <w:spacing w:line="440" w:lineRule="exact"/>
        <w:rPr>
          <w:rFonts w:cs="Calibri"/>
          <w:color w:val="000000"/>
          <w:sz w:val="36"/>
          <w:szCs w:val="36"/>
        </w:rPr>
      </w:pPr>
    </w:p>
    <w:p w:rsidR="004C19C6" w:rsidRPr="003F18BC" w:rsidRDefault="004C19C6" w:rsidP="004C19C6">
      <w:pPr>
        <w:spacing w:line="440" w:lineRule="exact"/>
        <w:ind w:firstLineChars="200" w:firstLine="480"/>
        <w:jc w:val="center"/>
        <w:rPr>
          <w:rFonts w:cs="Calibri"/>
          <w:color w:val="000000"/>
        </w:rPr>
      </w:pPr>
    </w:p>
    <w:p w:rsidR="004C19C6" w:rsidRPr="003F18BC" w:rsidRDefault="004C19C6" w:rsidP="004C19C6">
      <w:pPr>
        <w:spacing w:line="440" w:lineRule="exact"/>
        <w:rPr>
          <w:rFonts w:cs="Calibri"/>
          <w:color w:val="000000"/>
          <w:sz w:val="44"/>
          <w:szCs w:val="44"/>
        </w:rPr>
      </w:pPr>
    </w:p>
    <w:p w:rsidR="004C19C6" w:rsidRPr="003F18BC" w:rsidRDefault="004C19C6" w:rsidP="004C19C6">
      <w:pPr>
        <w:spacing w:beforeLines="200" w:before="480" w:afterLines="200" w:after="480" w:line="440" w:lineRule="exact"/>
        <w:jc w:val="center"/>
        <w:rPr>
          <w:rFonts w:cs="Calibri"/>
          <w:b/>
          <w:bCs/>
          <w:color w:val="000000"/>
          <w:sz w:val="84"/>
          <w:szCs w:val="84"/>
        </w:rPr>
      </w:pPr>
      <w:r>
        <w:rPr>
          <w:rFonts w:cs="Calibri"/>
          <w:b/>
          <w:bCs/>
          <w:color w:val="000000"/>
          <w:sz w:val="84"/>
          <w:szCs w:val="84"/>
        </w:rPr>
        <w:t>报价</w:t>
      </w:r>
      <w:r w:rsidRPr="003F18BC">
        <w:rPr>
          <w:rFonts w:cs="Calibri"/>
          <w:b/>
          <w:bCs/>
          <w:color w:val="000000"/>
          <w:sz w:val="84"/>
          <w:szCs w:val="84"/>
        </w:rPr>
        <w:t>文件</w:t>
      </w:r>
    </w:p>
    <w:p w:rsidR="004C19C6" w:rsidRPr="003F18BC" w:rsidRDefault="004C19C6" w:rsidP="004C19C6">
      <w:pPr>
        <w:spacing w:line="440" w:lineRule="exact"/>
        <w:ind w:firstLineChars="200" w:firstLine="480"/>
        <w:jc w:val="center"/>
        <w:rPr>
          <w:rFonts w:cs="Calibri"/>
          <w:color w:val="000000"/>
        </w:rPr>
      </w:pPr>
    </w:p>
    <w:p w:rsidR="004C19C6" w:rsidRPr="003F18BC" w:rsidRDefault="004C19C6" w:rsidP="004C19C6">
      <w:pPr>
        <w:spacing w:line="440" w:lineRule="exact"/>
        <w:ind w:firstLineChars="200" w:firstLine="480"/>
        <w:rPr>
          <w:rFonts w:cs="Calibri"/>
          <w:color w:val="000000"/>
        </w:rPr>
      </w:pPr>
      <w:r w:rsidRPr="003F18BC">
        <w:rPr>
          <w:rFonts w:cs="Calibri"/>
          <w:color w:val="000000"/>
        </w:rPr>
        <w:t xml:space="preserve">                  </w:t>
      </w:r>
    </w:p>
    <w:p w:rsidR="004C19C6" w:rsidRPr="003F18BC" w:rsidRDefault="004C19C6" w:rsidP="004C19C6">
      <w:pPr>
        <w:spacing w:line="440" w:lineRule="exact"/>
        <w:ind w:firstLineChars="200" w:firstLine="480"/>
        <w:jc w:val="center"/>
        <w:rPr>
          <w:rFonts w:cs="Calibri"/>
          <w:color w:val="000000"/>
        </w:rPr>
      </w:pPr>
    </w:p>
    <w:p w:rsidR="004C19C6" w:rsidRPr="003F18BC" w:rsidRDefault="004C19C6" w:rsidP="004C19C6">
      <w:pPr>
        <w:spacing w:line="440" w:lineRule="exact"/>
        <w:ind w:firstLineChars="200" w:firstLine="480"/>
        <w:jc w:val="center"/>
        <w:rPr>
          <w:rFonts w:cs="Calibri"/>
          <w:color w:val="000000"/>
        </w:rPr>
      </w:pPr>
    </w:p>
    <w:p w:rsidR="004C19C6" w:rsidRPr="003F18BC" w:rsidRDefault="004C19C6" w:rsidP="004C19C6">
      <w:pPr>
        <w:spacing w:line="440" w:lineRule="exact"/>
        <w:ind w:firstLineChars="200" w:firstLine="480"/>
        <w:jc w:val="center"/>
        <w:rPr>
          <w:rFonts w:cs="Calibri"/>
          <w:color w:val="000000"/>
        </w:rPr>
      </w:pPr>
    </w:p>
    <w:p w:rsidR="004C19C6" w:rsidRPr="003F18BC" w:rsidRDefault="004C19C6" w:rsidP="004C19C6">
      <w:pPr>
        <w:spacing w:line="440" w:lineRule="exact"/>
        <w:ind w:firstLineChars="200" w:firstLine="480"/>
        <w:jc w:val="center"/>
        <w:rPr>
          <w:rFonts w:cs="Calibri"/>
          <w:color w:val="000000"/>
        </w:rPr>
      </w:pPr>
    </w:p>
    <w:p w:rsidR="004C19C6" w:rsidRPr="003F18BC" w:rsidRDefault="004C19C6" w:rsidP="004C19C6">
      <w:pPr>
        <w:spacing w:line="440" w:lineRule="exact"/>
        <w:ind w:firstLineChars="200" w:firstLine="480"/>
        <w:jc w:val="center"/>
        <w:rPr>
          <w:rFonts w:cs="Calibri"/>
          <w:color w:val="000000"/>
        </w:rPr>
      </w:pPr>
    </w:p>
    <w:p w:rsidR="004C19C6" w:rsidRPr="003F18BC" w:rsidRDefault="004C19C6" w:rsidP="004C19C6">
      <w:pPr>
        <w:spacing w:line="440" w:lineRule="exact"/>
        <w:ind w:firstLineChars="200" w:firstLine="480"/>
        <w:jc w:val="center"/>
        <w:rPr>
          <w:rFonts w:cs="Calibri"/>
          <w:color w:val="000000"/>
        </w:rPr>
      </w:pPr>
    </w:p>
    <w:p w:rsidR="004C19C6" w:rsidRPr="003F18BC" w:rsidRDefault="004C19C6" w:rsidP="004C19C6">
      <w:pPr>
        <w:spacing w:line="440" w:lineRule="exact"/>
        <w:ind w:firstLineChars="200" w:firstLine="480"/>
        <w:jc w:val="center"/>
        <w:rPr>
          <w:rFonts w:cs="Calibri"/>
          <w:color w:val="000000"/>
        </w:rPr>
      </w:pPr>
    </w:p>
    <w:p w:rsidR="004C19C6" w:rsidRPr="003F18BC" w:rsidRDefault="004C19C6" w:rsidP="004C19C6">
      <w:pPr>
        <w:spacing w:line="440" w:lineRule="exact"/>
        <w:ind w:firstLineChars="200" w:firstLine="480"/>
        <w:jc w:val="center"/>
        <w:rPr>
          <w:rFonts w:cs="Calibri"/>
          <w:color w:val="000000"/>
        </w:rPr>
      </w:pPr>
    </w:p>
    <w:p w:rsidR="004C19C6" w:rsidRPr="003F18BC" w:rsidRDefault="004C19C6" w:rsidP="004C19C6">
      <w:pPr>
        <w:spacing w:line="440" w:lineRule="exact"/>
        <w:ind w:firstLineChars="200" w:firstLine="480"/>
        <w:jc w:val="center"/>
        <w:rPr>
          <w:rFonts w:cs="Calibri"/>
          <w:color w:val="000000"/>
        </w:rPr>
      </w:pPr>
    </w:p>
    <w:p w:rsidR="004C19C6" w:rsidRPr="003F18BC" w:rsidRDefault="004C19C6" w:rsidP="004C19C6">
      <w:pPr>
        <w:spacing w:line="440" w:lineRule="exact"/>
        <w:ind w:firstLineChars="200" w:firstLine="480"/>
        <w:jc w:val="center"/>
        <w:rPr>
          <w:rFonts w:cs="Calibri"/>
          <w:color w:val="000000"/>
        </w:rPr>
      </w:pPr>
    </w:p>
    <w:p w:rsidR="004C19C6" w:rsidRPr="003F18BC" w:rsidRDefault="004C19C6" w:rsidP="004C19C6">
      <w:pPr>
        <w:spacing w:line="360" w:lineRule="auto"/>
        <w:ind w:firstLineChars="500" w:firstLine="1400"/>
        <w:rPr>
          <w:rFonts w:cs="Calibri"/>
          <w:color w:val="000000"/>
          <w:sz w:val="28"/>
          <w:szCs w:val="28"/>
          <w:u w:val="single"/>
        </w:rPr>
      </w:pPr>
      <w:r>
        <w:rPr>
          <w:rFonts w:cs="Calibri"/>
          <w:color w:val="000000"/>
          <w:sz w:val="28"/>
          <w:szCs w:val="28"/>
        </w:rPr>
        <w:t>报价人</w:t>
      </w:r>
      <w:r w:rsidRPr="003F18BC">
        <w:rPr>
          <w:rFonts w:cs="Calibri"/>
          <w:color w:val="000000"/>
          <w:sz w:val="28"/>
          <w:szCs w:val="28"/>
        </w:rPr>
        <w:t>：</w:t>
      </w:r>
      <w:r w:rsidRPr="003F18BC">
        <w:rPr>
          <w:rFonts w:cs="Calibri"/>
          <w:color w:val="000000"/>
          <w:sz w:val="28"/>
          <w:szCs w:val="28"/>
          <w:u w:val="single"/>
        </w:rPr>
        <w:t xml:space="preserve">                </w:t>
      </w:r>
      <w:r w:rsidRPr="003F18BC">
        <w:rPr>
          <w:rFonts w:cs="Calibri"/>
          <w:color w:val="000000"/>
          <w:sz w:val="28"/>
          <w:szCs w:val="28"/>
          <w:u w:val="single"/>
        </w:rPr>
        <w:t>（盖单位章）</w:t>
      </w:r>
      <w:r w:rsidRPr="003F18BC">
        <w:rPr>
          <w:rFonts w:cs="Calibri"/>
          <w:color w:val="000000"/>
          <w:sz w:val="28"/>
          <w:szCs w:val="28"/>
          <w:u w:val="single"/>
        </w:rPr>
        <w:t xml:space="preserve">           </w:t>
      </w:r>
    </w:p>
    <w:p w:rsidR="004C19C6" w:rsidRPr="003F18BC" w:rsidRDefault="004C19C6" w:rsidP="004C19C6">
      <w:pPr>
        <w:spacing w:line="360" w:lineRule="auto"/>
        <w:ind w:firstLineChars="500" w:firstLine="1400"/>
        <w:rPr>
          <w:rFonts w:cs="Calibri"/>
          <w:color w:val="000000"/>
          <w:sz w:val="28"/>
          <w:szCs w:val="28"/>
        </w:rPr>
      </w:pPr>
      <w:r w:rsidRPr="003F18BC">
        <w:rPr>
          <w:rFonts w:cs="Calibri"/>
          <w:color w:val="000000"/>
          <w:sz w:val="28"/>
          <w:szCs w:val="28"/>
        </w:rPr>
        <w:t>法定代表人或其委托代理人：</w:t>
      </w:r>
      <w:r w:rsidRPr="003F18BC">
        <w:rPr>
          <w:rFonts w:cs="Calibri"/>
          <w:color w:val="000000"/>
          <w:sz w:val="28"/>
          <w:szCs w:val="28"/>
          <w:u w:val="single"/>
        </w:rPr>
        <w:t xml:space="preserve">   </w:t>
      </w:r>
      <w:r w:rsidRPr="003F18BC">
        <w:rPr>
          <w:rFonts w:cs="Calibri"/>
          <w:color w:val="000000"/>
          <w:sz w:val="28"/>
          <w:szCs w:val="28"/>
          <w:u w:val="single"/>
        </w:rPr>
        <w:t>（签字或盖章）</w:t>
      </w:r>
      <w:r w:rsidRPr="003F18BC">
        <w:rPr>
          <w:rFonts w:cs="Calibri"/>
          <w:color w:val="000000"/>
          <w:sz w:val="28"/>
          <w:szCs w:val="28"/>
          <w:u w:val="single"/>
        </w:rPr>
        <w:t xml:space="preserve">   </w:t>
      </w:r>
    </w:p>
    <w:p w:rsidR="004C19C6" w:rsidRPr="003F18BC" w:rsidRDefault="004C19C6" w:rsidP="004C19C6">
      <w:pPr>
        <w:spacing w:line="360" w:lineRule="auto"/>
        <w:ind w:firstLineChars="500" w:firstLine="1400"/>
        <w:rPr>
          <w:rFonts w:cs="Calibri"/>
          <w:color w:val="000000"/>
          <w:sz w:val="28"/>
          <w:szCs w:val="28"/>
        </w:rPr>
      </w:pPr>
      <w:r w:rsidRPr="003F18BC">
        <w:rPr>
          <w:rFonts w:cs="Calibri"/>
          <w:color w:val="000000"/>
          <w:sz w:val="28"/>
          <w:szCs w:val="28"/>
        </w:rPr>
        <w:t>日</w:t>
      </w:r>
      <w:r w:rsidRPr="003F18BC">
        <w:rPr>
          <w:rFonts w:cs="Calibri"/>
          <w:color w:val="000000"/>
          <w:sz w:val="28"/>
          <w:szCs w:val="28"/>
        </w:rPr>
        <w:t xml:space="preserve">  </w:t>
      </w:r>
      <w:r w:rsidRPr="003F18BC">
        <w:rPr>
          <w:rFonts w:cs="Calibri"/>
          <w:color w:val="000000"/>
          <w:sz w:val="28"/>
          <w:szCs w:val="28"/>
        </w:rPr>
        <w:t>期：</w:t>
      </w:r>
      <w:r w:rsidRPr="003F18BC">
        <w:rPr>
          <w:rFonts w:cs="Calibri"/>
          <w:color w:val="000000"/>
          <w:sz w:val="28"/>
          <w:szCs w:val="28"/>
          <w:u w:val="single"/>
        </w:rPr>
        <w:t xml:space="preserve">        </w:t>
      </w:r>
      <w:r w:rsidRPr="003F18BC">
        <w:rPr>
          <w:rFonts w:cs="Calibri"/>
          <w:color w:val="000000"/>
          <w:sz w:val="28"/>
          <w:szCs w:val="28"/>
        </w:rPr>
        <w:t>年</w:t>
      </w:r>
      <w:r w:rsidRPr="003F18BC">
        <w:rPr>
          <w:rFonts w:cs="Calibri"/>
          <w:color w:val="000000"/>
          <w:sz w:val="28"/>
          <w:szCs w:val="28"/>
          <w:u w:val="single"/>
        </w:rPr>
        <w:t xml:space="preserve">         </w:t>
      </w:r>
      <w:r w:rsidRPr="003F18BC">
        <w:rPr>
          <w:rFonts w:cs="Calibri"/>
          <w:color w:val="000000"/>
          <w:sz w:val="28"/>
          <w:szCs w:val="28"/>
        </w:rPr>
        <w:t>月</w:t>
      </w:r>
      <w:r w:rsidRPr="003F18BC">
        <w:rPr>
          <w:rFonts w:cs="Calibri"/>
          <w:color w:val="000000"/>
          <w:sz w:val="28"/>
          <w:szCs w:val="28"/>
          <w:u w:val="single"/>
        </w:rPr>
        <w:t xml:space="preserve">        </w:t>
      </w:r>
      <w:r w:rsidRPr="003F18BC">
        <w:rPr>
          <w:rFonts w:cs="Calibri"/>
          <w:color w:val="000000"/>
          <w:sz w:val="28"/>
          <w:szCs w:val="28"/>
        </w:rPr>
        <w:t>日</w:t>
      </w:r>
    </w:p>
    <w:p w:rsidR="004C19C6" w:rsidRPr="003F18BC" w:rsidRDefault="004C19C6" w:rsidP="004C19C6">
      <w:pPr>
        <w:widowControl/>
        <w:jc w:val="left"/>
        <w:rPr>
          <w:rFonts w:ascii="宋体" w:hAnsi="宋体" w:cs="宋体"/>
          <w:b/>
          <w:szCs w:val="21"/>
        </w:rPr>
      </w:pPr>
    </w:p>
    <w:p w:rsidR="004C19C6" w:rsidRPr="003F18BC" w:rsidRDefault="004C19C6" w:rsidP="004C19C6">
      <w:pPr>
        <w:widowControl/>
        <w:jc w:val="left"/>
        <w:rPr>
          <w:rFonts w:ascii="宋体" w:hAnsi="宋体" w:cs="宋体"/>
          <w:b/>
          <w:szCs w:val="21"/>
        </w:rPr>
      </w:pPr>
      <w:r w:rsidRPr="003F18BC">
        <w:rPr>
          <w:rFonts w:ascii="宋体" w:hAnsi="宋体" w:cs="宋体"/>
          <w:b/>
          <w:szCs w:val="21"/>
        </w:rPr>
        <w:br w:type="page"/>
      </w:r>
    </w:p>
    <w:p w:rsidR="004C19C6" w:rsidRPr="003F18BC" w:rsidRDefault="004C19C6" w:rsidP="004C19C6">
      <w:pPr>
        <w:spacing w:line="360" w:lineRule="auto"/>
        <w:jc w:val="left"/>
        <w:rPr>
          <w:rFonts w:ascii="宋体" w:hAnsi="宋体" w:cs="宋体"/>
          <w:b/>
          <w:szCs w:val="21"/>
        </w:rPr>
      </w:pPr>
    </w:p>
    <w:p w:rsidR="004C19C6" w:rsidRPr="003F18BC" w:rsidRDefault="004C19C6" w:rsidP="004C19C6">
      <w:pPr>
        <w:spacing w:line="360" w:lineRule="auto"/>
        <w:jc w:val="center"/>
        <w:rPr>
          <w:rFonts w:ascii="宋体" w:hAnsi="宋体" w:cs="宋体"/>
          <w:b/>
          <w:sz w:val="32"/>
          <w:szCs w:val="32"/>
        </w:rPr>
      </w:pPr>
      <w:r w:rsidRPr="003F18BC">
        <w:rPr>
          <w:rFonts w:ascii="宋体" w:hAnsi="宋体" w:cs="宋体" w:hint="eastAsia"/>
          <w:b/>
          <w:sz w:val="32"/>
          <w:szCs w:val="32"/>
        </w:rPr>
        <w:t>一、</w:t>
      </w:r>
      <w:r>
        <w:rPr>
          <w:rFonts w:ascii="宋体" w:hAnsi="宋体" w:cs="宋体" w:hint="eastAsia"/>
          <w:b/>
          <w:sz w:val="32"/>
          <w:szCs w:val="32"/>
        </w:rPr>
        <w:t>报价</w:t>
      </w:r>
      <w:r w:rsidRPr="003F18BC">
        <w:rPr>
          <w:rFonts w:ascii="宋体" w:hAnsi="宋体" w:cs="宋体" w:hint="eastAsia"/>
          <w:b/>
          <w:sz w:val="32"/>
          <w:szCs w:val="32"/>
        </w:rPr>
        <w:t>函</w:t>
      </w:r>
    </w:p>
    <w:p w:rsidR="004C19C6" w:rsidRPr="003F18BC" w:rsidRDefault="004C19C6" w:rsidP="004C19C6">
      <w:pPr>
        <w:spacing w:line="440" w:lineRule="exact"/>
        <w:rPr>
          <w:rFonts w:ascii="宋体" w:hAnsi="宋体"/>
          <w:sz w:val="22"/>
          <w:szCs w:val="22"/>
        </w:rPr>
      </w:pPr>
      <w:r w:rsidRPr="003F18BC">
        <w:rPr>
          <w:rFonts w:ascii="宋体" w:hAnsi="宋体"/>
          <w:sz w:val="22"/>
          <w:szCs w:val="22"/>
        </w:rPr>
        <w:t>致：</w:t>
      </w:r>
      <w:r>
        <w:rPr>
          <w:rFonts w:ascii="宋体" w:hAnsi="宋体" w:hint="eastAsia"/>
          <w:sz w:val="22"/>
          <w:szCs w:val="22"/>
        </w:rPr>
        <w:t>台州</w:t>
      </w:r>
      <w:r w:rsidRPr="003F18BC">
        <w:rPr>
          <w:rFonts w:ascii="宋体" w:hAnsi="宋体" w:hint="eastAsia"/>
          <w:sz w:val="22"/>
          <w:szCs w:val="22"/>
        </w:rPr>
        <w:t>机场</w:t>
      </w:r>
      <w:r w:rsidRPr="003F18BC">
        <w:rPr>
          <w:rFonts w:ascii="宋体" w:hAnsi="宋体"/>
          <w:sz w:val="22"/>
          <w:szCs w:val="22"/>
        </w:rPr>
        <w:t>有限公司</w:t>
      </w:r>
    </w:p>
    <w:p w:rsidR="004C19C6" w:rsidRPr="003F18BC" w:rsidRDefault="004C19C6" w:rsidP="004C19C6">
      <w:pPr>
        <w:overflowPunct w:val="0"/>
        <w:autoSpaceDE w:val="0"/>
        <w:autoSpaceDN w:val="0"/>
        <w:spacing w:line="440" w:lineRule="exact"/>
        <w:ind w:firstLineChars="200" w:firstLine="440"/>
        <w:rPr>
          <w:rFonts w:ascii="宋体" w:hAnsi="宋体"/>
          <w:sz w:val="22"/>
          <w:szCs w:val="22"/>
        </w:rPr>
      </w:pPr>
      <w:r w:rsidRPr="003F18BC">
        <w:rPr>
          <w:rFonts w:ascii="宋体" w:hAnsi="宋体"/>
          <w:sz w:val="22"/>
          <w:szCs w:val="22"/>
        </w:rPr>
        <w:t>根据贵方</w:t>
      </w:r>
      <w:r>
        <w:rPr>
          <w:rFonts w:ascii="宋体" w:hAnsi="宋体"/>
          <w:sz w:val="22"/>
          <w:szCs w:val="22"/>
        </w:rPr>
        <w:t>台州</w:t>
      </w:r>
      <w:r w:rsidRPr="003F18BC">
        <w:rPr>
          <w:rFonts w:ascii="宋体" w:hAnsi="宋体"/>
          <w:sz w:val="22"/>
          <w:szCs w:val="22"/>
        </w:rPr>
        <w:t>机场</w:t>
      </w:r>
      <w:r w:rsidRPr="003F18BC">
        <w:rPr>
          <w:rFonts w:ascii="宋体" w:hAnsi="宋体" w:hint="eastAsia"/>
          <w:sz w:val="22"/>
          <w:szCs w:val="22"/>
          <w:u w:val="single"/>
        </w:rPr>
        <w:t xml:space="preserve">             </w:t>
      </w:r>
      <w:r w:rsidRPr="003F18BC">
        <w:rPr>
          <w:rFonts w:ascii="宋体" w:hAnsi="宋体"/>
          <w:sz w:val="22"/>
          <w:szCs w:val="22"/>
        </w:rPr>
        <w:t>采购项</w:t>
      </w:r>
      <w:r w:rsidRPr="003F18BC">
        <w:rPr>
          <w:rFonts w:ascii="宋体" w:hAnsi="宋体" w:hint="eastAsia"/>
          <w:sz w:val="22"/>
          <w:szCs w:val="22"/>
        </w:rPr>
        <w:t>目</w:t>
      </w:r>
      <w:r w:rsidRPr="003F18BC">
        <w:rPr>
          <w:rFonts w:ascii="宋体" w:hAnsi="宋体"/>
          <w:sz w:val="22"/>
          <w:szCs w:val="22"/>
        </w:rPr>
        <w:t>的</w:t>
      </w:r>
      <w:r>
        <w:rPr>
          <w:rFonts w:ascii="宋体" w:hAnsi="宋体" w:hint="eastAsia"/>
          <w:sz w:val="22"/>
          <w:szCs w:val="22"/>
        </w:rPr>
        <w:t>询价</w:t>
      </w:r>
      <w:r w:rsidRPr="003F18BC">
        <w:rPr>
          <w:rFonts w:ascii="宋体" w:hAnsi="宋体" w:hint="eastAsia"/>
          <w:sz w:val="22"/>
          <w:szCs w:val="22"/>
        </w:rPr>
        <w:t>文件</w:t>
      </w:r>
      <w:r w:rsidRPr="003F18BC">
        <w:rPr>
          <w:rFonts w:ascii="宋体" w:hAnsi="宋体"/>
          <w:sz w:val="22"/>
          <w:szCs w:val="22"/>
        </w:rPr>
        <w:t>，授权代表</w:t>
      </w:r>
      <w:r w:rsidRPr="003F18BC">
        <w:rPr>
          <w:rFonts w:ascii="宋体" w:hAnsi="宋体" w:cs="Arial"/>
          <w:sz w:val="22"/>
          <w:szCs w:val="22"/>
          <w:u w:val="single"/>
        </w:rPr>
        <w:t xml:space="preserve">        </w:t>
      </w:r>
      <w:r w:rsidRPr="003F18BC">
        <w:rPr>
          <w:rFonts w:ascii="宋体" w:hAnsi="宋体"/>
          <w:sz w:val="22"/>
          <w:szCs w:val="22"/>
        </w:rPr>
        <w:t>(全名、职务)经正式授权</w:t>
      </w:r>
      <w:r w:rsidRPr="003F18BC">
        <w:rPr>
          <w:rFonts w:ascii="宋体" w:hAnsi="宋体" w:hint="eastAsia"/>
          <w:sz w:val="22"/>
          <w:szCs w:val="22"/>
        </w:rPr>
        <w:t>，</w:t>
      </w:r>
      <w:r w:rsidRPr="003F18BC">
        <w:rPr>
          <w:rFonts w:ascii="宋体" w:hAnsi="宋体"/>
          <w:sz w:val="22"/>
          <w:szCs w:val="22"/>
        </w:rPr>
        <w:t>代表</w:t>
      </w:r>
      <w:r>
        <w:rPr>
          <w:rFonts w:ascii="宋体" w:hAnsi="宋体"/>
          <w:sz w:val="22"/>
          <w:szCs w:val="22"/>
        </w:rPr>
        <w:t>报价人</w:t>
      </w:r>
      <w:r w:rsidRPr="003F18BC">
        <w:rPr>
          <w:rFonts w:ascii="宋体" w:hAnsi="宋体" w:cs="Arial"/>
          <w:sz w:val="22"/>
          <w:szCs w:val="22"/>
          <w:u w:val="single"/>
        </w:rPr>
        <w:t xml:space="preserve">                    </w:t>
      </w:r>
      <w:r w:rsidRPr="003F18BC">
        <w:rPr>
          <w:rFonts w:ascii="宋体" w:hAnsi="宋体"/>
          <w:sz w:val="22"/>
          <w:szCs w:val="22"/>
        </w:rPr>
        <w:t>(</w:t>
      </w:r>
      <w:r>
        <w:rPr>
          <w:rFonts w:ascii="宋体" w:hAnsi="宋体"/>
          <w:sz w:val="22"/>
          <w:szCs w:val="22"/>
        </w:rPr>
        <w:t>报价人</w:t>
      </w:r>
      <w:r w:rsidRPr="003F18BC">
        <w:rPr>
          <w:rFonts w:ascii="宋体" w:hAnsi="宋体"/>
          <w:sz w:val="22"/>
          <w:szCs w:val="22"/>
        </w:rPr>
        <w:t>名称、地址)递交下述文件正本一份</w:t>
      </w:r>
      <w:r w:rsidRPr="003F18BC">
        <w:rPr>
          <w:rFonts w:ascii="宋体" w:hAnsi="宋体" w:hint="eastAsia"/>
          <w:sz w:val="22"/>
          <w:szCs w:val="22"/>
        </w:rPr>
        <w:t>、</w:t>
      </w:r>
      <w:r w:rsidRPr="003F18BC">
        <w:rPr>
          <w:rFonts w:ascii="宋体" w:hAnsi="宋体"/>
          <w:sz w:val="22"/>
          <w:szCs w:val="22"/>
        </w:rPr>
        <w:t>副本</w:t>
      </w:r>
      <w:r>
        <w:rPr>
          <w:rFonts w:ascii="宋体" w:hAnsi="宋体" w:hint="eastAsia"/>
          <w:sz w:val="22"/>
          <w:szCs w:val="22"/>
        </w:rPr>
        <w:t>二</w:t>
      </w:r>
      <w:r w:rsidRPr="003F18BC">
        <w:rPr>
          <w:rFonts w:ascii="宋体" w:hAnsi="宋体"/>
          <w:sz w:val="22"/>
          <w:szCs w:val="22"/>
        </w:rPr>
        <w:t>份。</w:t>
      </w:r>
    </w:p>
    <w:p w:rsidR="004C19C6" w:rsidRPr="003F18BC" w:rsidRDefault="004C19C6" w:rsidP="004C19C6">
      <w:pPr>
        <w:overflowPunct w:val="0"/>
        <w:autoSpaceDE w:val="0"/>
        <w:autoSpaceDN w:val="0"/>
        <w:spacing w:line="440" w:lineRule="exact"/>
        <w:ind w:firstLineChars="200" w:firstLine="440"/>
        <w:rPr>
          <w:rFonts w:ascii="宋体" w:hAnsi="宋体" w:cs="Arial"/>
          <w:sz w:val="22"/>
          <w:szCs w:val="22"/>
        </w:rPr>
      </w:pPr>
      <w:r w:rsidRPr="003F18BC">
        <w:rPr>
          <w:rFonts w:ascii="宋体" w:hAnsi="宋体" w:cs="Arial"/>
          <w:sz w:val="22"/>
          <w:szCs w:val="22"/>
        </w:rPr>
        <w:t>据此函，本授权代表宣布同意如下：</w:t>
      </w:r>
    </w:p>
    <w:p w:rsidR="004C19C6" w:rsidRPr="003F18BC" w:rsidRDefault="004C19C6" w:rsidP="004C19C6">
      <w:pPr>
        <w:numPr>
          <w:ilvl w:val="0"/>
          <w:numId w:val="8"/>
        </w:numPr>
        <w:tabs>
          <w:tab w:val="left" w:pos="840"/>
          <w:tab w:val="left" w:pos="907"/>
        </w:tabs>
        <w:overflowPunct w:val="0"/>
        <w:autoSpaceDE w:val="0"/>
        <w:autoSpaceDN w:val="0"/>
        <w:spacing w:line="440" w:lineRule="exact"/>
        <w:rPr>
          <w:rFonts w:ascii="宋体" w:hAnsi="宋体"/>
          <w:sz w:val="22"/>
          <w:szCs w:val="22"/>
        </w:rPr>
      </w:pPr>
      <w:r w:rsidRPr="003F18BC">
        <w:rPr>
          <w:rFonts w:ascii="宋体" w:hAnsi="宋体"/>
          <w:sz w:val="22"/>
          <w:szCs w:val="22"/>
        </w:rPr>
        <w:t>所</w:t>
      </w:r>
      <w:proofErr w:type="gramStart"/>
      <w:r>
        <w:rPr>
          <w:rFonts w:ascii="宋体" w:hAnsi="宋体"/>
          <w:sz w:val="22"/>
          <w:szCs w:val="22"/>
        </w:rPr>
        <w:t>报价</w:t>
      </w:r>
      <w:r w:rsidRPr="003F18BC">
        <w:rPr>
          <w:rFonts w:ascii="宋体" w:hAnsi="宋体"/>
          <w:sz w:val="22"/>
          <w:szCs w:val="22"/>
        </w:rPr>
        <w:t>报价</w:t>
      </w:r>
      <w:proofErr w:type="gramEnd"/>
      <w:r w:rsidRPr="003F18BC">
        <w:rPr>
          <w:rFonts w:ascii="宋体" w:hAnsi="宋体"/>
          <w:sz w:val="22"/>
          <w:szCs w:val="22"/>
        </w:rPr>
        <w:t>汇总表中规定的应提供的货物和服务，</w:t>
      </w:r>
      <w:r>
        <w:rPr>
          <w:rFonts w:ascii="宋体" w:hAnsi="宋体"/>
          <w:sz w:val="22"/>
          <w:szCs w:val="22"/>
        </w:rPr>
        <w:t>报价</w:t>
      </w:r>
      <w:r w:rsidRPr="003F18BC">
        <w:rPr>
          <w:rFonts w:ascii="宋体" w:hAnsi="宋体"/>
          <w:sz w:val="22"/>
          <w:szCs w:val="22"/>
        </w:rPr>
        <w:t>总价为人民币：</w:t>
      </w:r>
    </w:p>
    <w:p w:rsidR="004C19C6" w:rsidRPr="003F18BC" w:rsidRDefault="004C19C6" w:rsidP="004C19C6">
      <w:pPr>
        <w:overflowPunct w:val="0"/>
        <w:autoSpaceDE w:val="0"/>
        <w:autoSpaceDN w:val="0"/>
        <w:spacing w:line="440" w:lineRule="exact"/>
        <w:ind w:leftChars="198" w:left="475" w:firstLineChars="200" w:firstLine="440"/>
        <w:rPr>
          <w:rFonts w:ascii="宋体" w:hAnsi="宋体"/>
          <w:sz w:val="22"/>
          <w:szCs w:val="22"/>
        </w:rPr>
      </w:pPr>
      <w:r w:rsidRPr="003F18BC">
        <w:rPr>
          <w:rFonts w:ascii="宋体" w:hAnsi="宋体"/>
          <w:sz w:val="22"/>
          <w:szCs w:val="22"/>
        </w:rPr>
        <w:t>(大写)</w:t>
      </w:r>
      <w:r w:rsidRPr="003F18BC">
        <w:rPr>
          <w:rFonts w:ascii="宋体" w:hAnsi="宋体" w:hint="eastAsia"/>
          <w:sz w:val="22"/>
          <w:szCs w:val="22"/>
          <w:u w:val="single"/>
        </w:rPr>
        <w:t xml:space="preserve">                   </w:t>
      </w:r>
      <w:r w:rsidRPr="003F18BC">
        <w:rPr>
          <w:rFonts w:ascii="宋体" w:hAnsi="宋体"/>
          <w:sz w:val="22"/>
          <w:szCs w:val="22"/>
        </w:rPr>
        <w:t>(小写)</w:t>
      </w:r>
      <w:r w:rsidRPr="003F18BC">
        <w:rPr>
          <w:rFonts w:ascii="宋体" w:hAnsi="宋体"/>
          <w:sz w:val="22"/>
          <w:szCs w:val="22"/>
          <w:u w:val="single"/>
        </w:rPr>
        <w:t xml:space="preserve">             </w:t>
      </w:r>
      <w:r w:rsidRPr="003F18BC">
        <w:rPr>
          <w:rFonts w:ascii="宋体" w:hAnsi="宋体"/>
          <w:sz w:val="22"/>
          <w:szCs w:val="22"/>
        </w:rPr>
        <w:t>。</w:t>
      </w:r>
    </w:p>
    <w:p w:rsidR="004C19C6" w:rsidRPr="003F18BC" w:rsidRDefault="004C19C6" w:rsidP="004C19C6">
      <w:pPr>
        <w:overflowPunct w:val="0"/>
        <w:autoSpaceDE w:val="0"/>
        <w:autoSpaceDN w:val="0"/>
        <w:spacing w:line="440" w:lineRule="exact"/>
        <w:ind w:leftChars="198" w:left="475" w:firstLineChars="200" w:firstLine="440"/>
        <w:rPr>
          <w:rFonts w:ascii="宋体" w:hAnsi="宋体"/>
          <w:sz w:val="22"/>
          <w:szCs w:val="22"/>
        </w:rPr>
      </w:pPr>
      <w:r w:rsidRPr="003F18BC">
        <w:rPr>
          <w:rFonts w:ascii="宋体" w:hAnsi="宋体" w:hint="eastAsia"/>
          <w:sz w:val="22"/>
          <w:szCs w:val="22"/>
        </w:rPr>
        <w:t>供货期：合同签订后</w:t>
      </w:r>
      <w:r w:rsidRPr="003F18BC">
        <w:rPr>
          <w:rFonts w:ascii="宋体" w:hAnsi="宋体" w:hint="eastAsia"/>
          <w:sz w:val="22"/>
          <w:szCs w:val="22"/>
          <w:u w:val="single"/>
        </w:rPr>
        <w:t xml:space="preserve">      </w:t>
      </w:r>
      <w:r w:rsidRPr="003F18BC">
        <w:rPr>
          <w:rFonts w:ascii="宋体" w:hAnsi="宋体" w:hint="eastAsia"/>
          <w:sz w:val="22"/>
          <w:szCs w:val="22"/>
        </w:rPr>
        <w:t>日历天、</w:t>
      </w:r>
      <w:r>
        <w:rPr>
          <w:rFonts w:ascii="宋体" w:hAnsi="宋体" w:hint="eastAsia"/>
          <w:sz w:val="22"/>
          <w:szCs w:val="22"/>
        </w:rPr>
        <w:t>报价</w:t>
      </w:r>
      <w:r w:rsidRPr="003F18BC">
        <w:rPr>
          <w:rFonts w:ascii="宋体" w:hAnsi="宋体" w:hint="eastAsia"/>
          <w:sz w:val="22"/>
          <w:szCs w:val="22"/>
        </w:rPr>
        <w:t>品牌：</w:t>
      </w:r>
      <w:r w:rsidRPr="003F18BC">
        <w:rPr>
          <w:rFonts w:ascii="宋体" w:hAnsi="宋体" w:hint="eastAsia"/>
          <w:sz w:val="22"/>
          <w:szCs w:val="22"/>
          <w:u w:val="single"/>
        </w:rPr>
        <w:t xml:space="preserve">        </w:t>
      </w:r>
    </w:p>
    <w:p w:rsidR="004C19C6" w:rsidRPr="003F18BC" w:rsidRDefault="004C19C6" w:rsidP="004C19C6">
      <w:pPr>
        <w:numPr>
          <w:ilvl w:val="0"/>
          <w:numId w:val="8"/>
        </w:numPr>
        <w:tabs>
          <w:tab w:val="left" w:pos="840"/>
          <w:tab w:val="left" w:pos="907"/>
        </w:tabs>
        <w:overflowPunct w:val="0"/>
        <w:autoSpaceDE w:val="0"/>
        <w:autoSpaceDN w:val="0"/>
        <w:spacing w:line="440" w:lineRule="exact"/>
        <w:ind w:left="840" w:hanging="420"/>
        <w:rPr>
          <w:rFonts w:ascii="宋体" w:hAnsi="宋体"/>
          <w:sz w:val="22"/>
          <w:szCs w:val="22"/>
        </w:rPr>
      </w:pPr>
      <w:r>
        <w:rPr>
          <w:rFonts w:ascii="宋体" w:hAnsi="宋体"/>
          <w:sz w:val="22"/>
          <w:szCs w:val="22"/>
        </w:rPr>
        <w:t>报价人</w:t>
      </w:r>
      <w:r w:rsidRPr="003F18BC">
        <w:rPr>
          <w:rFonts w:ascii="宋体" w:hAnsi="宋体"/>
          <w:sz w:val="22"/>
          <w:szCs w:val="22"/>
        </w:rPr>
        <w:t>将按</w:t>
      </w:r>
      <w:r>
        <w:rPr>
          <w:rFonts w:ascii="宋体" w:hAnsi="宋体"/>
          <w:sz w:val="22"/>
          <w:szCs w:val="22"/>
        </w:rPr>
        <w:t>报价</w:t>
      </w:r>
      <w:r w:rsidRPr="003F18BC">
        <w:rPr>
          <w:rFonts w:ascii="宋体" w:hAnsi="宋体"/>
          <w:sz w:val="22"/>
          <w:szCs w:val="22"/>
        </w:rPr>
        <w:t>文件的规定履行合同责任和义务。</w:t>
      </w:r>
    </w:p>
    <w:p w:rsidR="004C19C6" w:rsidRPr="003F18BC" w:rsidRDefault="004C19C6" w:rsidP="004C19C6">
      <w:pPr>
        <w:numPr>
          <w:ilvl w:val="0"/>
          <w:numId w:val="8"/>
        </w:numPr>
        <w:tabs>
          <w:tab w:val="left" w:pos="840"/>
          <w:tab w:val="left" w:pos="907"/>
        </w:tabs>
        <w:overflowPunct w:val="0"/>
        <w:autoSpaceDE w:val="0"/>
        <w:autoSpaceDN w:val="0"/>
        <w:spacing w:line="440" w:lineRule="exact"/>
        <w:ind w:left="840" w:hanging="420"/>
        <w:rPr>
          <w:rFonts w:ascii="宋体" w:hAnsi="宋体"/>
          <w:sz w:val="22"/>
          <w:szCs w:val="22"/>
        </w:rPr>
      </w:pPr>
      <w:r>
        <w:rPr>
          <w:rFonts w:ascii="宋体" w:hAnsi="宋体"/>
          <w:sz w:val="22"/>
          <w:szCs w:val="22"/>
        </w:rPr>
        <w:t>报价人</w:t>
      </w:r>
      <w:r w:rsidRPr="003F18BC">
        <w:rPr>
          <w:rFonts w:ascii="宋体" w:hAnsi="宋体"/>
          <w:sz w:val="22"/>
          <w:szCs w:val="22"/>
        </w:rPr>
        <w:t>已详细审查全部</w:t>
      </w:r>
      <w:r>
        <w:rPr>
          <w:rFonts w:ascii="宋体" w:hAnsi="宋体"/>
          <w:sz w:val="22"/>
          <w:szCs w:val="22"/>
        </w:rPr>
        <w:t>询价</w:t>
      </w:r>
      <w:r w:rsidRPr="003F18BC">
        <w:rPr>
          <w:rFonts w:ascii="宋体" w:hAnsi="宋体"/>
          <w:sz w:val="22"/>
          <w:szCs w:val="22"/>
        </w:rPr>
        <w:t>文件包括澄清函和修改文件(如果有)、所有已提供的资料以及有关附件，</w:t>
      </w:r>
      <w:r>
        <w:rPr>
          <w:rFonts w:hint="eastAsia"/>
          <w:sz w:val="22"/>
          <w:szCs w:val="22"/>
        </w:rPr>
        <w:t>报价人</w:t>
      </w:r>
      <w:r w:rsidRPr="003F18BC">
        <w:rPr>
          <w:rFonts w:hint="eastAsia"/>
          <w:sz w:val="22"/>
          <w:szCs w:val="22"/>
        </w:rPr>
        <w:t>已完全理解上述文件的全部内容，并放弃提出任何误解或不明作为抗辩的权利</w:t>
      </w:r>
      <w:r w:rsidRPr="003F18BC">
        <w:rPr>
          <w:rFonts w:ascii="宋体" w:hAnsi="宋体"/>
          <w:sz w:val="22"/>
          <w:szCs w:val="22"/>
        </w:rPr>
        <w:t>。</w:t>
      </w:r>
    </w:p>
    <w:p w:rsidR="004C19C6" w:rsidRPr="003F18BC" w:rsidRDefault="004C19C6" w:rsidP="004C19C6">
      <w:pPr>
        <w:numPr>
          <w:ilvl w:val="0"/>
          <w:numId w:val="8"/>
        </w:numPr>
        <w:tabs>
          <w:tab w:val="left" w:pos="840"/>
          <w:tab w:val="left" w:pos="907"/>
        </w:tabs>
        <w:overflowPunct w:val="0"/>
        <w:autoSpaceDE w:val="0"/>
        <w:autoSpaceDN w:val="0"/>
        <w:spacing w:line="440" w:lineRule="exact"/>
        <w:ind w:left="840" w:hanging="420"/>
        <w:rPr>
          <w:rFonts w:ascii="宋体" w:hAnsi="宋体"/>
          <w:sz w:val="22"/>
          <w:szCs w:val="22"/>
        </w:rPr>
      </w:pPr>
      <w:r w:rsidRPr="003F18BC">
        <w:rPr>
          <w:rFonts w:ascii="宋体" w:hAnsi="宋体"/>
          <w:sz w:val="22"/>
          <w:szCs w:val="22"/>
        </w:rPr>
        <w:t>本</w:t>
      </w:r>
      <w:r>
        <w:rPr>
          <w:rFonts w:ascii="宋体" w:hAnsi="宋体"/>
          <w:sz w:val="22"/>
          <w:szCs w:val="22"/>
        </w:rPr>
        <w:t>报价</w:t>
      </w:r>
      <w:r w:rsidRPr="003F18BC">
        <w:rPr>
          <w:rFonts w:ascii="宋体" w:hAnsi="宋体"/>
          <w:sz w:val="22"/>
          <w:szCs w:val="22"/>
        </w:rPr>
        <w:t>的</w:t>
      </w:r>
      <w:r>
        <w:rPr>
          <w:rFonts w:ascii="宋体" w:hAnsi="宋体"/>
          <w:sz w:val="22"/>
          <w:szCs w:val="22"/>
        </w:rPr>
        <w:t>报价</w:t>
      </w:r>
      <w:r w:rsidRPr="003F18BC">
        <w:rPr>
          <w:rFonts w:ascii="宋体" w:hAnsi="宋体"/>
          <w:sz w:val="22"/>
          <w:szCs w:val="22"/>
        </w:rPr>
        <w:t>有效期为自</w:t>
      </w:r>
      <w:r>
        <w:rPr>
          <w:rFonts w:ascii="宋体" w:hAnsi="宋体" w:hint="eastAsia"/>
          <w:sz w:val="22"/>
          <w:szCs w:val="22"/>
        </w:rPr>
        <w:t>报价</w:t>
      </w:r>
      <w:r w:rsidRPr="003F18BC">
        <w:rPr>
          <w:rFonts w:ascii="宋体" w:hAnsi="宋体" w:hint="eastAsia"/>
          <w:sz w:val="22"/>
          <w:szCs w:val="22"/>
        </w:rPr>
        <w:t>截止</w:t>
      </w:r>
      <w:r w:rsidRPr="003F18BC">
        <w:rPr>
          <w:rFonts w:ascii="宋体" w:hAnsi="宋体"/>
          <w:sz w:val="22"/>
          <w:szCs w:val="22"/>
        </w:rPr>
        <w:t>之日起</w:t>
      </w:r>
      <w:r>
        <w:rPr>
          <w:rFonts w:ascii="宋体" w:hAnsi="宋体" w:hint="eastAsia"/>
          <w:sz w:val="22"/>
          <w:szCs w:val="22"/>
        </w:rPr>
        <w:t>3</w:t>
      </w:r>
      <w:r w:rsidRPr="003F18BC">
        <w:rPr>
          <w:rFonts w:ascii="宋体" w:hAnsi="宋体" w:hint="eastAsia"/>
          <w:sz w:val="22"/>
          <w:szCs w:val="22"/>
        </w:rPr>
        <w:t>0</w:t>
      </w:r>
      <w:r w:rsidRPr="003F18BC">
        <w:rPr>
          <w:rFonts w:ascii="宋体" w:hAnsi="宋体"/>
          <w:sz w:val="22"/>
          <w:szCs w:val="22"/>
        </w:rPr>
        <w:t>日</w:t>
      </w:r>
      <w:r w:rsidRPr="003F18BC">
        <w:rPr>
          <w:rFonts w:ascii="宋体" w:hAnsi="宋体" w:hint="eastAsia"/>
          <w:sz w:val="22"/>
          <w:szCs w:val="22"/>
        </w:rPr>
        <w:t>内</w:t>
      </w:r>
      <w:r w:rsidRPr="003F18BC">
        <w:rPr>
          <w:rFonts w:ascii="宋体" w:hAnsi="宋体"/>
          <w:sz w:val="22"/>
          <w:szCs w:val="22"/>
        </w:rPr>
        <w:t>。</w:t>
      </w:r>
    </w:p>
    <w:p w:rsidR="004C19C6" w:rsidRPr="003F18BC" w:rsidRDefault="004C19C6" w:rsidP="004C19C6">
      <w:pPr>
        <w:numPr>
          <w:ilvl w:val="0"/>
          <w:numId w:val="8"/>
        </w:numPr>
        <w:tabs>
          <w:tab w:val="left" w:pos="840"/>
          <w:tab w:val="left" w:pos="907"/>
        </w:tabs>
        <w:overflowPunct w:val="0"/>
        <w:autoSpaceDE w:val="0"/>
        <w:autoSpaceDN w:val="0"/>
        <w:spacing w:line="440" w:lineRule="exact"/>
        <w:ind w:left="840" w:hanging="420"/>
        <w:rPr>
          <w:rFonts w:ascii="宋体" w:hAnsi="宋体"/>
          <w:sz w:val="22"/>
          <w:szCs w:val="22"/>
        </w:rPr>
      </w:pPr>
      <w:r>
        <w:rPr>
          <w:rFonts w:ascii="宋体" w:hAnsi="宋体"/>
          <w:sz w:val="22"/>
          <w:szCs w:val="22"/>
        </w:rPr>
        <w:t>报价人</w:t>
      </w:r>
      <w:r w:rsidRPr="003F18BC">
        <w:rPr>
          <w:rFonts w:ascii="宋体" w:hAnsi="宋体"/>
          <w:sz w:val="22"/>
          <w:szCs w:val="22"/>
        </w:rPr>
        <w:t>完全清楚并理解在</w:t>
      </w:r>
      <w:r>
        <w:rPr>
          <w:rFonts w:ascii="宋体" w:hAnsi="宋体"/>
          <w:sz w:val="22"/>
          <w:szCs w:val="22"/>
        </w:rPr>
        <w:t>报价</w:t>
      </w:r>
      <w:r w:rsidRPr="003F18BC">
        <w:rPr>
          <w:rFonts w:ascii="宋体" w:hAnsi="宋体"/>
          <w:sz w:val="22"/>
          <w:szCs w:val="22"/>
        </w:rPr>
        <w:t>有效期期满之前撤回</w:t>
      </w:r>
      <w:r>
        <w:rPr>
          <w:rFonts w:ascii="宋体" w:hAnsi="宋体"/>
          <w:sz w:val="22"/>
          <w:szCs w:val="22"/>
        </w:rPr>
        <w:t>报价</w:t>
      </w:r>
      <w:r w:rsidRPr="003F18BC">
        <w:rPr>
          <w:rFonts w:ascii="宋体" w:hAnsi="宋体"/>
          <w:sz w:val="22"/>
          <w:szCs w:val="22"/>
        </w:rPr>
        <w:t>，</w:t>
      </w:r>
      <w:r>
        <w:rPr>
          <w:rFonts w:ascii="宋体" w:hAnsi="宋体"/>
          <w:sz w:val="22"/>
          <w:szCs w:val="22"/>
        </w:rPr>
        <w:t>询价</w:t>
      </w:r>
      <w:r w:rsidRPr="003F18BC">
        <w:rPr>
          <w:rFonts w:ascii="宋体" w:hAnsi="宋体"/>
          <w:sz w:val="22"/>
          <w:szCs w:val="22"/>
        </w:rPr>
        <w:t>人有权</w:t>
      </w:r>
      <w:r w:rsidRPr="003F18BC">
        <w:rPr>
          <w:rFonts w:ascii="宋体" w:hAnsi="宋体" w:cs="宋体" w:hint="eastAsia"/>
          <w:sz w:val="22"/>
          <w:szCs w:val="22"/>
        </w:rPr>
        <w:t>不予退还</w:t>
      </w:r>
      <w:r>
        <w:rPr>
          <w:rFonts w:ascii="宋体" w:hAnsi="宋体"/>
          <w:sz w:val="22"/>
          <w:szCs w:val="22"/>
        </w:rPr>
        <w:t>报价人</w:t>
      </w:r>
      <w:r w:rsidRPr="003F18BC">
        <w:rPr>
          <w:rFonts w:ascii="宋体" w:hAnsi="宋体"/>
          <w:sz w:val="22"/>
          <w:szCs w:val="22"/>
        </w:rPr>
        <w:t>的</w:t>
      </w:r>
      <w:r>
        <w:rPr>
          <w:rFonts w:ascii="宋体" w:hAnsi="宋体" w:hint="eastAsia"/>
          <w:sz w:val="22"/>
          <w:szCs w:val="22"/>
        </w:rPr>
        <w:t>报价</w:t>
      </w:r>
      <w:r w:rsidRPr="003F18BC">
        <w:rPr>
          <w:rFonts w:ascii="宋体" w:hAnsi="宋体" w:hint="eastAsia"/>
          <w:sz w:val="22"/>
          <w:szCs w:val="22"/>
        </w:rPr>
        <w:t>保证金及银行同期存款利息</w:t>
      </w:r>
      <w:r w:rsidRPr="003F18BC">
        <w:rPr>
          <w:rFonts w:ascii="宋体" w:hAnsi="宋体"/>
          <w:sz w:val="22"/>
          <w:szCs w:val="22"/>
        </w:rPr>
        <w:t>。</w:t>
      </w:r>
    </w:p>
    <w:p w:rsidR="004C19C6" w:rsidRPr="003F18BC" w:rsidRDefault="004C19C6" w:rsidP="004C19C6">
      <w:pPr>
        <w:numPr>
          <w:ilvl w:val="0"/>
          <w:numId w:val="8"/>
        </w:numPr>
        <w:tabs>
          <w:tab w:val="left" w:pos="840"/>
          <w:tab w:val="left" w:pos="907"/>
        </w:tabs>
        <w:overflowPunct w:val="0"/>
        <w:autoSpaceDE w:val="0"/>
        <w:autoSpaceDN w:val="0"/>
        <w:spacing w:line="440" w:lineRule="exact"/>
        <w:ind w:left="840" w:hanging="420"/>
        <w:rPr>
          <w:rFonts w:ascii="宋体" w:hAnsi="宋体"/>
          <w:sz w:val="22"/>
          <w:szCs w:val="22"/>
        </w:rPr>
      </w:pPr>
      <w:r>
        <w:rPr>
          <w:rFonts w:ascii="宋体" w:hAnsi="宋体"/>
          <w:sz w:val="22"/>
          <w:szCs w:val="22"/>
        </w:rPr>
        <w:t>报价人</w:t>
      </w:r>
      <w:r w:rsidRPr="003F18BC">
        <w:rPr>
          <w:rFonts w:ascii="宋体" w:hAnsi="宋体"/>
          <w:sz w:val="22"/>
          <w:szCs w:val="22"/>
        </w:rPr>
        <w:t>同意按照贵方可能提出的要求提供与其</w:t>
      </w:r>
      <w:r>
        <w:rPr>
          <w:rFonts w:ascii="宋体" w:hAnsi="宋体"/>
          <w:sz w:val="22"/>
          <w:szCs w:val="22"/>
        </w:rPr>
        <w:t>报价</w:t>
      </w:r>
      <w:r w:rsidRPr="003F18BC">
        <w:rPr>
          <w:rFonts w:ascii="宋体" w:hAnsi="宋体"/>
          <w:sz w:val="22"/>
          <w:szCs w:val="22"/>
        </w:rPr>
        <w:t>有关的任何其它数字或资料，并对贵方可能不接受最低价</w:t>
      </w:r>
      <w:r>
        <w:rPr>
          <w:rFonts w:ascii="宋体" w:hAnsi="宋体"/>
          <w:sz w:val="22"/>
          <w:szCs w:val="22"/>
        </w:rPr>
        <w:t>报价</w:t>
      </w:r>
      <w:r w:rsidRPr="003F18BC">
        <w:rPr>
          <w:rFonts w:ascii="宋体" w:hAnsi="宋体"/>
          <w:sz w:val="22"/>
          <w:szCs w:val="22"/>
        </w:rPr>
        <w:t>及任何</w:t>
      </w:r>
      <w:r>
        <w:rPr>
          <w:rFonts w:ascii="宋体" w:hAnsi="宋体"/>
          <w:sz w:val="22"/>
          <w:szCs w:val="22"/>
        </w:rPr>
        <w:t>报价</w:t>
      </w:r>
      <w:r w:rsidRPr="003F18BC">
        <w:rPr>
          <w:rFonts w:ascii="宋体" w:hAnsi="宋体"/>
          <w:sz w:val="22"/>
          <w:szCs w:val="22"/>
        </w:rPr>
        <w:t>表示理解。</w:t>
      </w:r>
    </w:p>
    <w:p w:rsidR="004C19C6" w:rsidRPr="003F18BC" w:rsidRDefault="004C19C6" w:rsidP="004C19C6">
      <w:pPr>
        <w:numPr>
          <w:ilvl w:val="0"/>
          <w:numId w:val="8"/>
        </w:numPr>
        <w:tabs>
          <w:tab w:val="left" w:pos="840"/>
          <w:tab w:val="left" w:pos="907"/>
        </w:tabs>
        <w:overflowPunct w:val="0"/>
        <w:autoSpaceDE w:val="0"/>
        <w:autoSpaceDN w:val="0"/>
        <w:spacing w:line="440" w:lineRule="exact"/>
        <w:ind w:left="840" w:hanging="420"/>
        <w:rPr>
          <w:rFonts w:ascii="宋体" w:hAnsi="宋体"/>
          <w:sz w:val="22"/>
          <w:szCs w:val="22"/>
        </w:rPr>
      </w:pPr>
      <w:r w:rsidRPr="003F18BC">
        <w:rPr>
          <w:rFonts w:ascii="宋体" w:hAnsi="宋体"/>
          <w:sz w:val="22"/>
          <w:szCs w:val="22"/>
        </w:rPr>
        <w:t>如果我方中标，我方将提供金额相当于合同价的</w:t>
      </w:r>
      <w:r>
        <w:rPr>
          <w:rFonts w:ascii="宋体" w:hAnsi="宋体" w:hint="eastAsia"/>
          <w:sz w:val="22"/>
          <w:szCs w:val="22"/>
        </w:rPr>
        <w:t>5</w:t>
      </w:r>
      <w:r w:rsidRPr="003F18BC">
        <w:rPr>
          <w:rFonts w:ascii="宋体" w:hAnsi="宋体"/>
          <w:sz w:val="22"/>
          <w:szCs w:val="22"/>
        </w:rPr>
        <w:t>%的履约保证金，作为履行合同的担保。</w:t>
      </w:r>
    </w:p>
    <w:p w:rsidR="004C19C6" w:rsidRPr="003F18BC" w:rsidRDefault="004C19C6" w:rsidP="004C19C6">
      <w:pPr>
        <w:snapToGrid w:val="0"/>
        <w:spacing w:line="440" w:lineRule="exact"/>
        <w:ind w:firstLineChars="1500" w:firstLine="3300"/>
        <w:rPr>
          <w:rFonts w:ascii="宋体" w:hAnsi="宋体"/>
          <w:sz w:val="22"/>
          <w:szCs w:val="22"/>
        </w:rPr>
      </w:pPr>
    </w:p>
    <w:p w:rsidR="004C19C6" w:rsidRPr="003F18BC" w:rsidRDefault="004C19C6" w:rsidP="004C19C6">
      <w:pPr>
        <w:snapToGrid w:val="0"/>
        <w:spacing w:line="440" w:lineRule="exact"/>
        <w:ind w:firstLineChars="1500" w:firstLine="3300"/>
        <w:rPr>
          <w:rFonts w:ascii="宋体" w:hAnsi="宋体"/>
          <w:sz w:val="22"/>
          <w:szCs w:val="22"/>
        </w:rPr>
      </w:pPr>
    </w:p>
    <w:p w:rsidR="004C19C6" w:rsidRPr="003F18BC" w:rsidRDefault="004C19C6" w:rsidP="004C19C6">
      <w:pPr>
        <w:snapToGrid w:val="0"/>
        <w:spacing w:line="440" w:lineRule="exact"/>
        <w:ind w:firstLineChars="1500" w:firstLine="3300"/>
        <w:rPr>
          <w:rFonts w:asciiTheme="minorEastAsia" w:hAnsiTheme="minorEastAsia" w:cs="Calibri"/>
          <w:color w:val="000000"/>
          <w:sz w:val="22"/>
          <w:szCs w:val="22"/>
        </w:rPr>
      </w:pPr>
      <w:r>
        <w:rPr>
          <w:rFonts w:asciiTheme="minorEastAsia" w:hAnsiTheme="minorEastAsia" w:cs="Calibri"/>
          <w:color w:val="000000"/>
          <w:sz w:val="22"/>
          <w:szCs w:val="22"/>
        </w:rPr>
        <w:t>报价人</w:t>
      </w:r>
      <w:r w:rsidRPr="003F18BC">
        <w:rPr>
          <w:rFonts w:asciiTheme="minorEastAsia" w:hAnsiTheme="minorEastAsia" w:cs="Calibri"/>
          <w:color w:val="000000"/>
          <w:sz w:val="22"/>
          <w:szCs w:val="22"/>
        </w:rPr>
        <w:t>：（盖单位章）</w:t>
      </w:r>
    </w:p>
    <w:p w:rsidR="004C19C6" w:rsidRPr="003F18BC" w:rsidRDefault="004C19C6" w:rsidP="004C19C6">
      <w:pPr>
        <w:snapToGrid w:val="0"/>
        <w:spacing w:line="440" w:lineRule="exact"/>
        <w:ind w:firstLineChars="1500" w:firstLine="3300"/>
        <w:rPr>
          <w:rFonts w:asciiTheme="minorEastAsia" w:hAnsiTheme="minorEastAsia" w:cs="Calibri"/>
          <w:color w:val="000000"/>
          <w:sz w:val="22"/>
          <w:szCs w:val="22"/>
        </w:rPr>
      </w:pPr>
      <w:r w:rsidRPr="003F18BC">
        <w:rPr>
          <w:rFonts w:asciiTheme="minorEastAsia" w:hAnsiTheme="minorEastAsia" w:cs="Calibri"/>
          <w:color w:val="000000"/>
          <w:sz w:val="22"/>
          <w:szCs w:val="22"/>
        </w:rPr>
        <w:t>法定代表人或其委托代理人：（签字或盖章）</w:t>
      </w:r>
    </w:p>
    <w:p w:rsidR="004C19C6" w:rsidRPr="003F18BC" w:rsidRDefault="004C19C6" w:rsidP="004C19C6">
      <w:pPr>
        <w:snapToGrid w:val="0"/>
        <w:spacing w:line="440" w:lineRule="exact"/>
        <w:ind w:firstLineChars="1500" w:firstLine="3300"/>
        <w:rPr>
          <w:rFonts w:asciiTheme="minorEastAsia" w:hAnsiTheme="minorEastAsia" w:cs="Calibri"/>
          <w:color w:val="000000"/>
          <w:sz w:val="22"/>
          <w:szCs w:val="22"/>
        </w:rPr>
      </w:pPr>
      <w:r w:rsidRPr="003F18BC">
        <w:rPr>
          <w:rFonts w:asciiTheme="minorEastAsia" w:hAnsiTheme="minorEastAsia" w:cs="Calibri"/>
          <w:color w:val="000000"/>
          <w:sz w:val="22"/>
          <w:szCs w:val="22"/>
        </w:rPr>
        <w:t>地    址：</w:t>
      </w:r>
    </w:p>
    <w:p w:rsidR="004C19C6" w:rsidRPr="003F18BC" w:rsidRDefault="004C19C6" w:rsidP="004C19C6">
      <w:pPr>
        <w:snapToGrid w:val="0"/>
        <w:spacing w:line="440" w:lineRule="exact"/>
        <w:ind w:firstLineChars="1500" w:firstLine="3300"/>
        <w:rPr>
          <w:rFonts w:asciiTheme="minorEastAsia" w:hAnsiTheme="minorEastAsia" w:cs="Calibri"/>
          <w:color w:val="000000"/>
          <w:sz w:val="22"/>
          <w:szCs w:val="22"/>
        </w:rPr>
      </w:pPr>
      <w:r w:rsidRPr="003F18BC">
        <w:rPr>
          <w:rFonts w:asciiTheme="minorEastAsia" w:hAnsiTheme="minorEastAsia" w:cs="Calibri"/>
          <w:color w:val="000000"/>
          <w:sz w:val="22"/>
          <w:szCs w:val="22"/>
        </w:rPr>
        <w:t>邮政编码：</w:t>
      </w:r>
    </w:p>
    <w:p w:rsidR="004C19C6" w:rsidRPr="003F18BC" w:rsidRDefault="004C19C6" w:rsidP="004C19C6">
      <w:pPr>
        <w:snapToGrid w:val="0"/>
        <w:spacing w:line="440" w:lineRule="exact"/>
        <w:ind w:firstLineChars="1500" w:firstLine="3300"/>
        <w:rPr>
          <w:rFonts w:asciiTheme="minorEastAsia" w:hAnsiTheme="minorEastAsia" w:cs="Calibri"/>
          <w:color w:val="000000"/>
          <w:sz w:val="22"/>
          <w:szCs w:val="22"/>
        </w:rPr>
      </w:pPr>
      <w:r w:rsidRPr="003F18BC">
        <w:rPr>
          <w:rFonts w:asciiTheme="minorEastAsia" w:hAnsiTheme="minorEastAsia" w:cs="Calibri"/>
          <w:color w:val="000000"/>
          <w:sz w:val="22"/>
          <w:szCs w:val="22"/>
        </w:rPr>
        <w:t>电    话：</w:t>
      </w:r>
    </w:p>
    <w:p w:rsidR="004C19C6" w:rsidRPr="003F18BC" w:rsidRDefault="004C19C6" w:rsidP="004C19C6">
      <w:pPr>
        <w:snapToGrid w:val="0"/>
        <w:spacing w:line="440" w:lineRule="exact"/>
        <w:ind w:firstLineChars="1500" w:firstLine="3300"/>
        <w:rPr>
          <w:rFonts w:asciiTheme="minorEastAsia" w:hAnsiTheme="minorEastAsia" w:cs="Calibri"/>
          <w:color w:val="000000"/>
          <w:sz w:val="22"/>
          <w:szCs w:val="22"/>
        </w:rPr>
      </w:pPr>
      <w:r w:rsidRPr="003F18BC">
        <w:rPr>
          <w:rFonts w:asciiTheme="minorEastAsia" w:hAnsiTheme="minorEastAsia" w:cs="Calibri"/>
          <w:color w:val="000000"/>
          <w:sz w:val="22"/>
          <w:szCs w:val="22"/>
        </w:rPr>
        <w:t>传    真：</w:t>
      </w:r>
    </w:p>
    <w:p w:rsidR="004C19C6" w:rsidRPr="003F18BC" w:rsidRDefault="004C19C6" w:rsidP="004C19C6">
      <w:pPr>
        <w:snapToGrid w:val="0"/>
        <w:spacing w:line="440" w:lineRule="exact"/>
        <w:ind w:firstLineChars="1500" w:firstLine="3300"/>
        <w:rPr>
          <w:rFonts w:asciiTheme="minorEastAsia" w:hAnsiTheme="minorEastAsia" w:cs="Calibri"/>
          <w:color w:val="000000"/>
          <w:sz w:val="22"/>
          <w:szCs w:val="22"/>
        </w:rPr>
      </w:pPr>
      <w:r w:rsidRPr="003F18BC">
        <w:rPr>
          <w:rFonts w:asciiTheme="minorEastAsia" w:hAnsiTheme="minorEastAsia" w:cs="Calibri"/>
          <w:color w:val="000000"/>
          <w:sz w:val="22"/>
          <w:szCs w:val="22"/>
        </w:rPr>
        <w:t>开户银行：</w:t>
      </w:r>
    </w:p>
    <w:p w:rsidR="004C19C6" w:rsidRPr="003F18BC" w:rsidRDefault="004C19C6" w:rsidP="004C19C6">
      <w:pPr>
        <w:snapToGrid w:val="0"/>
        <w:spacing w:line="440" w:lineRule="exact"/>
        <w:ind w:firstLineChars="1500" w:firstLine="3300"/>
        <w:rPr>
          <w:rFonts w:asciiTheme="minorEastAsia" w:hAnsiTheme="minorEastAsia" w:cs="Calibri"/>
          <w:color w:val="000000"/>
          <w:sz w:val="22"/>
          <w:szCs w:val="22"/>
        </w:rPr>
      </w:pPr>
      <w:proofErr w:type="gramStart"/>
      <w:r w:rsidRPr="003F18BC">
        <w:rPr>
          <w:rFonts w:asciiTheme="minorEastAsia" w:hAnsiTheme="minorEastAsia" w:cs="Calibri"/>
          <w:color w:val="000000"/>
          <w:sz w:val="22"/>
          <w:szCs w:val="22"/>
        </w:rPr>
        <w:t>账</w:t>
      </w:r>
      <w:proofErr w:type="gramEnd"/>
      <w:r w:rsidRPr="003F18BC">
        <w:rPr>
          <w:rFonts w:asciiTheme="minorEastAsia" w:hAnsiTheme="minorEastAsia" w:cs="Calibri"/>
          <w:color w:val="000000"/>
          <w:sz w:val="22"/>
          <w:szCs w:val="22"/>
        </w:rPr>
        <w:t xml:space="preserve">    号：</w:t>
      </w:r>
    </w:p>
    <w:p w:rsidR="004C19C6" w:rsidRPr="003F18BC" w:rsidRDefault="004C19C6" w:rsidP="004C19C6">
      <w:pPr>
        <w:snapToGrid w:val="0"/>
        <w:spacing w:line="440" w:lineRule="exact"/>
        <w:ind w:firstLineChars="1500" w:firstLine="3300"/>
        <w:rPr>
          <w:rFonts w:asciiTheme="minorEastAsia" w:hAnsiTheme="minorEastAsia" w:cs="Calibri"/>
          <w:color w:val="000000"/>
          <w:sz w:val="22"/>
          <w:szCs w:val="22"/>
        </w:rPr>
      </w:pPr>
      <w:r w:rsidRPr="003F18BC">
        <w:rPr>
          <w:rFonts w:asciiTheme="minorEastAsia" w:hAnsiTheme="minorEastAsia" w:cs="Calibri"/>
          <w:color w:val="000000"/>
          <w:sz w:val="22"/>
          <w:szCs w:val="22"/>
        </w:rPr>
        <w:t>日    期：    年     月     日</w:t>
      </w:r>
    </w:p>
    <w:p w:rsidR="00391D55" w:rsidRPr="003F18BC" w:rsidRDefault="004C19C6" w:rsidP="00391D55">
      <w:pPr>
        <w:adjustRightInd w:val="0"/>
        <w:snapToGrid w:val="0"/>
        <w:jc w:val="center"/>
        <w:rPr>
          <w:rFonts w:eastAsia="黑体" w:cs="Calibri"/>
          <w:color w:val="000000"/>
          <w:sz w:val="32"/>
          <w:szCs w:val="32"/>
        </w:rPr>
      </w:pPr>
      <w:r w:rsidRPr="003F18BC">
        <w:rPr>
          <w:rFonts w:ascii="宋体" w:hAnsi="宋体" w:cs="Arial"/>
          <w:sz w:val="22"/>
          <w:szCs w:val="22"/>
        </w:rPr>
        <w:br w:type="page"/>
      </w:r>
    </w:p>
    <w:p w:rsidR="004C19C6" w:rsidRPr="003F18BC" w:rsidRDefault="00391D55" w:rsidP="004C19C6">
      <w:pPr>
        <w:spacing w:line="440" w:lineRule="exact"/>
        <w:jc w:val="center"/>
        <w:rPr>
          <w:rFonts w:eastAsia="黑体" w:cs="Calibri"/>
          <w:color w:val="000000"/>
          <w:sz w:val="28"/>
          <w:szCs w:val="28"/>
        </w:rPr>
      </w:pPr>
      <w:r>
        <w:rPr>
          <w:rFonts w:eastAsia="黑体" w:cs="Calibri" w:hint="eastAsia"/>
          <w:color w:val="000000"/>
          <w:sz w:val="32"/>
          <w:szCs w:val="32"/>
        </w:rPr>
        <w:lastRenderedPageBreak/>
        <w:t>二</w:t>
      </w:r>
      <w:r w:rsidR="004C19C6" w:rsidRPr="003F18BC">
        <w:rPr>
          <w:rFonts w:eastAsia="黑体" w:cs="Calibri"/>
          <w:color w:val="000000"/>
          <w:sz w:val="32"/>
          <w:szCs w:val="32"/>
        </w:rPr>
        <w:t>、授权委托书</w:t>
      </w:r>
    </w:p>
    <w:p w:rsidR="004C19C6" w:rsidRPr="003F18BC" w:rsidRDefault="004C19C6" w:rsidP="004C19C6">
      <w:pPr>
        <w:spacing w:line="440" w:lineRule="exact"/>
        <w:ind w:firstLineChars="200" w:firstLine="480"/>
        <w:rPr>
          <w:rFonts w:cs="Calibri"/>
          <w:color w:val="000000"/>
          <w:szCs w:val="21"/>
        </w:rPr>
      </w:pPr>
    </w:p>
    <w:p w:rsidR="004C19C6" w:rsidRPr="003F18BC" w:rsidRDefault="004C19C6" w:rsidP="004C19C6">
      <w:pPr>
        <w:spacing w:line="440" w:lineRule="exact"/>
        <w:ind w:firstLineChars="200" w:firstLine="440"/>
        <w:rPr>
          <w:rFonts w:cs="Calibri"/>
          <w:color w:val="000000"/>
          <w:sz w:val="22"/>
          <w:szCs w:val="22"/>
        </w:rPr>
      </w:pPr>
      <w:r w:rsidRPr="003F18BC">
        <w:rPr>
          <w:rFonts w:cs="Calibri"/>
          <w:color w:val="000000"/>
          <w:sz w:val="22"/>
          <w:szCs w:val="22"/>
        </w:rPr>
        <w:t>本人</w:t>
      </w:r>
      <w:r w:rsidRPr="003F18BC">
        <w:rPr>
          <w:rFonts w:cs="Calibri"/>
          <w:color w:val="000000"/>
          <w:sz w:val="22"/>
          <w:szCs w:val="22"/>
          <w:u w:val="single"/>
        </w:rPr>
        <w:t xml:space="preserve">        </w:t>
      </w:r>
      <w:r w:rsidRPr="003F18BC">
        <w:rPr>
          <w:rFonts w:cs="Calibri"/>
          <w:color w:val="000000"/>
          <w:sz w:val="22"/>
          <w:szCs w:val="22"/>
        </w:rPr>
        <w:t>（姓名）系</w:t>
      </w:r>
      <w:r w:rsidRPr="003F18BC">
        <w:rPr>
          <w:rFonts w:cs="Calibri"/>
          <w:color w:val="000000"/>
          <w:sz w:val="22"/>
          <w:szCs w:val="22"/>
          <w:u w:val="single"/>
        </w:rPr>
        <w:t xml:space="preserve">                </w:t>
      </w:r>
      <w:r w:rsidRPr="003F18BC">
        <w:rPr>
          <w:rFonts w:cs="Calibri"/>
          <w:color w:val="000000"/>
          <w:sz w:val="22"/>
          <w:szCs w:val="22"/>
        </w:rPr>
        <w:t>（</w:t>
      </w:r>
      <w:r>
        <w:rPr>
          <w:rFonts w:cs="Calibri"/>
          <w:color w:val="000000"/>
          <w:sz w:val="22"/>
          <w:szCs w:val="22"/>
        </w:rPr>
        <w:t>报价人</w:t>
      </w:r>
      <w:r w:rsidRPr="003F18BC">
        <w:rPr>
          <w:rFonts w:cs="Calibri"/>
          <w:color w:val="000000"/>
          <w:sz w:val="22"/>
          <w:szCs w:val="22"/>
        </w:rPr>
        <w:t>名称）的法定代表人，现委托</w:t>
      </w:r>
      <w:r w:rsidRPr="003F18BC">
        <w:rPr>
          <w:rFonts w:cs="Calibri"/>
          <w:color w:val="000000"/>
          <w:sz w:val="22"/>
          <w:szCs w:val="22"/>
          <w:u w:val="single"/>
        </w:rPr>
        <w:t xml:space="preserve">      </w:t>
      </w:r>
      <w:r w:rsidRPr="003F18BC">
        <w:rPr>
          <w:rFonts w:cs="Calibri"/>
          <w:color w:val="000000"/>
          <w:sz w:val="22"/>
          <w:szCs w:val="22"/>
        </w:rPr>
        <w:t>（姓名）为我方代理人。代理人根据授权，以我方名义签署、澄清、说明、补正、递交、撤回、修改</w:t>
      </w:r>
      <w:r w:rsidRPr="003F18BC">
        <w:rPr>
          <w:rFonts w:cs="Calibri"/>
          <w:color w:val="000000"/>
          <w:sz w:val="22"/>
          <w:szCs w:val="22"/>
          <w:u w:val="single"/>
        </w:rPr>
        <w:t xml:space="preserve">              </w:t>
      </w:r>
      <w:r w:rsidRPr="003F18BC">
        <w:rPr>
          <w:rFonts w:cs="Calibri"/>
          <w:color w:val="000000"/>
          <w:sz w:val="22"/>
          <w:szCs w:val="22"/>
        </w:rPr>
        <w:t>（项目名称）</w:t>
      </w:r>
      <w:r>
        <w:rPr>
          <w:rFonts w:cs="Calibri"/>
          <w:color w:val="000000"/>
          <w:sz w:val="22"/>
          <w:szCs w:val="22"/>
        </w:rPr>
        <w:t>报价</w:t>
      </w:r>
      <w:r w:rsidRPr="003F18BC">
        <w:rPr>
          <w:rFonts w:cs="Calibri"/>
          <w:color w:val="000000"/>
          <w:sz w:val="22"/>
          <w:szCs w:val="22"/>
        </w:rPr>
        <w:t>文件、签订合同和处理有关事宜，其法律后果由我方承担。</w:t>
      </w:r>
    </w:p>
    <w:p w:rsidR="004C19C6" w:rsidRPr="003F18BC" w:rsidRDefault="004C19C6" w:rsidP="004C19C6">
      <w:pPr>
        <w:spacing w:line="440" w:lineRule="exact"/>
        <w:ind w:firstLineChars="200" w:firstLine="440"/>
        <w:rPr>
          <w:rFonts w:cs="Calibri"/>
          <w:color w:val="000000"/>
          <w:sz w:val="22"/>
          <w:szCs w:val="22"/>
        </w:rPr>
      </w:pPr>
      <w:r w:rsidRPr="003F18BC">
        <w:rPr>
          <w:rFonts w:cs="Calibri"/>
          <w:color w:val="000000"/>
          <w:sz w:val="22"/>
          <w:szCs w:val="22"/>
        </w:rPr>
        <w:t>代理人无转委托权。</w:t>
      </w:r>
    </w:p>
    <w:p w:rsidR="004C19C6" w:rsidRPr="003F18BC" w:rsidRDefault="004C19C6" w:rsidP="004C19C6">
      <w:pPr>
        <w:spacing w:line="440" w:lineRule="exact"/>
        <w:ind w:firstLineChars="200" w:firstLine="440"/>
        <w:rPr>
          <w:rFonts w:cs="Calibri"/>
          <w:color w:val="000000"/>
          <w:sz w:val="22"/>
          <w:szCs w:val="22"/>
        </w:rPr>
      </w:pPr>
      <w:r w:rsidRPr="003F18BC">
        <w:rPr>
          <w:rFonts w:cs="Calibri"/>
          <w:color w:val="000000"/>
          <w:sz w:val="22"/>
          <w:szCs w:val="22"/>
        </w:rPr>
        <w:t>附：委托代理人身份证复印件</w:t>
      </w:r>
    </w:p>
    <w:p w:rsidR="004C19C6" w:rsidRPr="003F18BC" w:rsidRDefault="004C19C6" w:rsidP="004C19C6">
      <w:pPr>
        <w:spacing w:line="440" w:lineRule="exact"/>
        <w:rPr>
          <w:rFonts w:cs="Calibri"/>
          <w:color w:val="000000"/>
          <w:sz w:val="22"/>
          <w:szCs w:val="22"/>
        </w:rPr>
      </w:pPr>
    </w:p>
    <w:p w:rsidR="004C19C6" w:rsidRPr="003F18BC" w:rsidRDefault="004C19C6" w:rsidP="004C19C6">
      <w:pPr>
        <w:spacing w:line="440" w:lineRule="exact"/>
        <w:rPr>
          <w:rFonts w:cs="Calibri"/>
          <w:color w:val="000000"/>
          <w:sz w:val="22"/>
          <w:szCs w:val="22"/>
        </w:rPr>
      </w:pPr>
      <w:r>
        <w:rPr>
          <w:rFonts w:cs="Calibri"/>
          <w:color w:val="000000"/>
          <w:sz w:val="22"/>
          <w:szCs w:val="22"/>
        </w:rPr>
        <w:t>报价人</w:t>
      </w:r>
      <w:r w:rsidRPr="003F18BC">
        <w:rPr>
          <w:rFonts w:cs="Calibri"/>
          <w:color w:val="000000"/>
          <w:sz w:val="22"/>
          <w:szCs w:val="22"/>
        </w:rPr>
        <w:t>：（盖单位章）</w:t>
      </w:r>
    </w:p>
    <w:p w:rsidR="004C19C6" w:rsidRPr="003F18BC" w:rsidRDefault="004C19C6" w:rsidP="004C19C6">
      <w:pPr>
        <w:spacing w:line="440" w:lineRule="exact"/>
        <w:rPr>
          <w:rFonts w:cs="Calibri"/>
          <w:color w:val="000000"/>
          <w:sz w:val="22"/>
          <w:szCs w:val="22"/>
        </w:rPr>
      </w:pPr>
      <w:r w:rsidRPr="003F18BC">
        <w:rPr>
          <w:rFonts w:cs="Calibri"/>
          <w:color w:val="000000"/>
          <w:sz w:val="22"/>
          <w:szCs w:val="22"/>
        </w:rPr>
        <w:t>法定代表人：（签字或盖章）</w:t>
      </w:r>
    </w:p>
    <w:p w:rsidR="004C19C6" w:rsidRPr="003F18BC" w:rsidRDefault="004C19C6" w:rsidP="004C19C6">
      <w:pPr>
        <w:spacing w:line="440" w:lineRule="exact"/>
        <w:rPr>
          <w:rFonts w:cs="Calibri"/>
          <w:color w:val="000000"/>
          <w:sz w:val="22"/>
          <w:szCs w:val="22"/>
        </w:rPr>
      </w:pPr>
      <w:r w:rsidRPr="003F18BC">
        <w:rPr>
          <w:rFonts w:cs="Calibri"/>
          <w:color w:val="000000"/>
          <w:sz w:val="22"/>
          <w:szCs w:val="22"/>
        </w:rPr>
        <w:t>身份证号码：</w:t>
      </w:r>
    </w:p>
    <w:p w:rsidR="004C19C6" w:rsidRPr="003F18BC" w:rsidRDefault="004C19C6" w:rsidP="004C19C6">
      <w:pPr>
        <w:spacing w:line="440" w:lineRule="exact"/>
        <w:rPr>
          <w:rFonts w:cs="Calibri"/>
          <w:color w:val="000000"/>
          <w:sz w:val="22"/>
          <w:szCs w:val="22"/>
        </w:rPr>
      </w:pPr>
    </w:p>
    <w:p w:rsidR="004C19C6" w:rsidRPr="003F18BC" w:rsidRDefault="004C19C6" w:rsidP="004C19C6">
      <w:pPr>
        <w:spacing w:line="440" w:lineRule="exact"/>
        <w:rPr>
          <w:rFonts w:cs="Calibri"/>
          <w:color w:val="000000"/>
          <w:sz w:val="22"/>
          <w:szCs w:val="22"/>
        </w:rPr>
      </w:pPr>
      <w:r w:rsidRPr="003F18BC">
        <w:rPr>
          <w:rFonts w:cs="Calibri"/>
          <w:color w:val="000000"/>
          <w:sz w:val="22"/>
          <w:szCs w:val="22"/>
        </w:rPr>
        <w:t>委托的代理人：（签字或盖章）</w:t>
      </w:r>
    </w:p>
    <w:p w:rsidR="004C19C6" w:rsidRPr="003F18BC" w:rsidRDefault="004C19C6" w:rsidP="004C19C6">
      <w:pPr>
        <w:spacing w:line="440" w:lineRule="exact"/>
        <w:rPr>
          <w:rFonts w:cs="Calibri"/>
          <w:color w:val="000000"/>
          <w:sz w:val="22"/>
          <w:szCs w:val="22"/>
        </w:rPr>
      </w:pPr>
      <w:r w:rsidRPr="003F18BC">
        <w:rPr>
          <w:rFonts w:cs="Calibri"/>
          <w:color w:val="000000"/>
          <w:sz w:val="22"/>
          <w:szCs w:val="22"/>
        </w:rPr>
        <w:t>身份证号码：</w:t>
      </w:r>
    </w:p>
    <w:p w:rsidR="004C19C6" w:rsidRPr="003F18BC" w:rsidRDefault="004C19C6" w:rsidP="004C19C6">
      <w:pPr>
        <w:spacing w:line="440" w:lineRule="exact"/>
        <w:ind w:firstLineChars="2150" w:firstLine="4730"/>
        <w:rPr>
          <w:rFonts w:cs="Calibri"/>
          <w:color w:val="000000"/>
          <w:sz w:val="22"/>
          <w:szCs w:val="22"/>
        </w:rPr>
      </w:pPr>
      <w:r w:rsidRPr="003F18BC">
        <w:rPr>
          <w:rFonts w:cs="Calibri"/>
          <w:color w:val="000000"/>
          <w:sz w:val="22"/>
          <w:szCs w:val="22"/>
        </w:rPr>
        <w:t>日期：</w:t>
      </w:r>
      <w:r w:rsidRPr="003F18BC">
        <w:rPr>
          <w:rFonts w:cs="Calibri"/>
          <w:color w:val="000000"/>
          <w:sz w:val="22"/>
          <w:szCs w:val="22"/>
          <w:u w:val="single"/>
        </w:rPr>
        <w:t xml:space="preserve">      </w:t>
      </w:r>
      <w:r w:rsidRPr="003F18BC">
        <w:rPr>
          <w:rFonts w:cs="Calibri"/>
          <w:color w:val="000000"/>
          <w:sz w:val="22"/>
          <w:szCs w:val="22"/>
        </w:rPr>
        <w:t>年</w:t>
      </w:r>
      <w:r w:rsidRPr="003F18BC">
        <w:rPr>
          <w:rFonts w:cs="Calibri"/>
          <w:color w:val="000000"/>
          <w:sz w:val="22"/>
          <w:szCs w:val="22"/>
          <w:u w:val="single"/>
        </w:rPr>
        <w:t xml:space="preserve">      </w:t>
      </w:r>
      <w:r w:rsidRPr="003F18BC">
        <w:rPr>
          <w:rFonts w:cs="Calibri"/>
          <w:color w:val="000000"/>
          <w:sz w:val="22"/>
          <w:szCs w:val="22"/>
        </w:rPr>
        <w:t>月</w:t>
      </w:r>
      <w:r w:rsidRPr="003F18BC">
        <w:rPr>
          <w:rFonts w:cs="Calibri"/>
          <w:color w:val="000000"/>
          <w:sz w:val="22"/>
          <w:szCs w:val="22"/>
          <w:u w:val="single"/>
        </w:rPr>
        <w:t xml:space="preserve">      </w:t>
      </w:r>
      <w:r w:rsidRPr="003F18BC">
        <w:rPr>
          <w:rFonts w:cs="Calibri"/>
          <w:color w:val="000000"/>
          <w:sz w:val="22"/>
          <w:szCs w:val="22"/>
        </w:rPr>
        <w:t>日</w:t>
      </w:r>
    </w:p>
    <w:p w:rsidR="004C19C6" w:rsidRPr="003F18BC" w:rsidRDefault="004C19C6" w:rsidP="004C19C6">
      <w:pPr>
        <w:snapToGrid w:val="0"/>
        <w:spacing w:line="440" w:lineRule="exact"/>
        <w:rPr>
          <w:rFonts w:cs="Calibri"/>
          <w:color w:val="000000"/>
          <w:szCs w:val="21"/>
        </w:rPr>
      </w:pPr>
      <w:r>
        <w:rPr>
          <w:rFonts w:cs="Calibri"/>
          <w:b/>
          <w:noProof/>
          <w:color w:val="000000"/>
          <w:szCs w:val="21"/>
        </w:rPr>
        <mc:AlternateContent>
          <mc:Choice Requires="wps">
            <w:drawing>
              <wp:anchor distT="0" distB="0" distL="114300" distR="114300" simplePos="0" relativeHeight="251658240" behindDoc="0" locked="0" layoutInCell="1" allowOverlap="1">
                <wp:simplePos x="0" y="0"/>
                <wp:positionH relativeFrom="column">
                  <wp:posOffset>116205</wp:posOffset>
                </wp:positionH>
                <wp:positionV relativeFrom="paragraph">
                  <wp:posOffset>264160</wp:posOffset>
                </wp:positionV>
                <wp:extent cx="5372100" cy="2179320"/>
                <wp:effectExtent l="0" t="0" r="19050" b="11430"/>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179320"/>
                        </a:xfrm>
                        <a:prstGeom prst="rect">
                          <a:avLst/>
                        </a:prstGeom>
                        <a:solidFill>
                          <a:srgbClr val="FFFFFF"/>
                        </a:solidFill>
                        <a:ln w="9525">
                          <a:solidFill>
                            <a:srgbClr val="000000"/>
                          </a:solidFill>
                          <a:miter lim="800000"/>
                          <a:headEnd/>
                          <a:tailEnd/>
                        </a:ln>
                      </wps:spPr>
                      <wps:txbx>
                        <w:txbxContent>
                          <w:p w:rsidR="004C19C6" w:rsidRDefault="004C19C6" w:rsidP="004C19C6">
                            <w:pPr>
                              <w:jc w:val="center"/>
                              <w:rPr>
                                <w:sz w:val="30"/>
                                <w:szCs w:val="30"/>
                              </w:rPr>
                            </w:pPr>
                          </w:p>
                          <w:p w:rsidR="004C19C6" w:rsidRDefault="004C19C6" w:rsidP="004C19C6">
                            <w:pPr>
                              <w:jc w:val="center"/>
                              <w:rPr>
                                <w:sz w:val="30"/>
                                <w:szCs w:val="30"/>
                              </w:rPr>
                            </w:pPr>
                          </w:p>
                          <w:p w:rsidR="004C19C6" w:rsidRDefault="004C19C6" w:rsidP="004C19C6">
                            <w:pPr>
                              <w:jc w:val="center"/>
                              <w:rPr>
                                <w:sz w:val="30"/>
                                <w:szCs w:val="30"/>
                              </w:rPr>
                            </w:pPr>
                          </w:p>
                          <w:p w:rsidR="004C19C6" w:rsidRDefault="004C19C6" w:rsidP="004C19C6">
                            <w:pPr>
                              <w:jc w:val="center"/>
                              <w:rPr>
                                <w:sz w:val="30"/>
                                <w:szCs w:val="30"/>
                              </w:rPr>
                            </w:pPr>
                          </w:p>
                          <w:p w:rsidR="004C19C6" w:rsidRDefault="004C19C6" w:rsidP="004C19C6">
                            <w:pPr>
                              <w:jc w:val="center"/>
                              <w:rPr>
                                <w:sz w:val="28"/>
                                <w:szCs w:val="28"/>
                              </w:rPr>
                            </w:pPr>
                            <w:r>
                              <w:rPr>
                                <w:rFonts w:hint="eastAsia"/>
                                <w:szCs w:val="21"/>
                              </w:rPr>
                              <w:t>委托代理人身份证复印件粘贴处（正、反面）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15pt;margin-top:20.8pt;width:423pt;height:17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">
                <v:textbox>
                  <w:txbxContent>
                    <w:p w:rsidR="004C19C6" w:rsidRDefault="004C19C6" w:rsidP="004C19C6">
                      <w:pPr>
                        <w:jc w:val="center"/>
                        <w:rPr>
                          <w:sz w:val="30"/>
                          <w:szCs w:val="30"/>
                        </w:rPr>
                      </w:pPr>
                    </w:p>
                    <w:p w:rsidR="004C19C6" w:rsidRDefault="004C19C6" w:rsidP="004C19C6">
                      <w:pPr>
                        <w:jc w:val="center"/>
                        <w:rPr>
                          <w:sz w:val="30"/>
                          <w:szCs w:val="30"/>
                        </w:rPr>
                      </w:pPr>
                    </w:p>
                    <w:p w:rsidR="004C19C6" w:rsidRDefault="004C19C6" w:rsidP="004C19C6">
                      <w:pPr>
                        <w:jc w:val="center"/>
                        <w:rPr>
                          <w:sz w:val="30"/>
                          <w:szCs w:val="30"/>
                        </w:rPr>
                      </w:pPr>
                    </w:p>
                    <w:p w:rsidR="004C19C6" w:rsidRDefault="004C19C6" w:rsidP="004C19C6">
                      <w:pPr>
                        <w:jc w:val="center"/>
                        <w:rPr>
                          <w:sz w:val="30"/>
                          <w:szCs w:val="30"/>
                        </w:rPr>
                      </w:pPr>
                    </w:p>
                    <w:p w:rsidR="004C19C6" w:rsidRDefault="004C19C6" w:rsidP="004C19C6">
                      <w:pPr>
                        <w:jc w:val="center"/>
                        <w:rPr>
                          <w:sz w:val="28"/>
                          <w:szCs w:val="28"/>
                        </w:rPr>
                      </w:pPr>
                      <w:r>
                        <w:rPr>
                          <w:rFonts w:hint="eastAsia"/>
                          <w:szCs w:val="21"/>
                        </w:rPr>
                        <w:t>委托代理人身份证复印件粘贴处（正、反面）</w:t>
                      </w:r>
                    </w:p>
                  </w:txbxContent>
                </v:textbox>
                <w10:wrap type="square"/>
              </v:shape>
            </w:pict>
          </mc:Fallback>
        </mc:AlternateContent>
      </w:r>
      <w:r w:rsidRPr="003F18BC">
        <w:rPr>
          <w:rFonts w:cs="Calibri"/>
          <w:color w:val="000000"/>
          <w:szCs w:val="21"/>
        </w:rPr>
        <w:t xml:space="preserve">                                  </w:t>
      </w:r>
    </w:p>
    <w:p w:rsidR="004C19C6" w:rsidRPr="003F18BC" w:rsidRDefault="004C19C6" w:rsidP="004C19C6">
      <w:pPr>
        <w:spacing w:line="440" w:lineRule="exact"/>
        <w:rPr>
          <w:rFonts w:cs="Calibri"/>
          <w:b/>
          <w:bCs/>
          <w:color w:val="000000"/>
          <w:szCs w:val="21"/>
        </w:rPr>
      </w:pPr>
      <w:r w:rsidRPr="003F18BC">
        <w:rPr>
          <w:rFonts w:cs="Calibri"/>
          <w:b/>
          <w:bCs/>
          <w:color w:val="000000"/>
          <w:szCs w:val="21"/>
        </w:rPr>
        <w:t xml:space="preserve">  </w:t>
      </w:r>
    </w:p>
    <w:p w:rsidR="004C19C6" w:rsidRPr="003F18BC" w:rsidRDefault="004C19C6" w:rsidP="004C19C6">
      <w:pPr>
        <w:spacing w:line="440" w:lineRule="exact"/>
        <w:rPr>
          <w:rFonts w:cs="Calibri"/>
          <w:b/>
          <w:bCs/>
          <w:color w:val="000000"/>
          <w:szCs w:val="21"/>
        </w:rPr>
      </w:pPr>
    </w:p>
    <w:p w:rsidR="004C19C6" w:rsidRPr="003F18BC" w:rsidRDefault="004C19C6" w:rsidP="004C19C6">
      <w:pPr>
        <w:spacing w:line="440" w:lineRule="exact"/>
        <w:rPr>
          <w:rFonts w:cs="Calibri"/>
          <w:color w:val="000000"/>
          <w:szCs w:val="21"/>
        </w:rPr>
      </w:pPr>
    </w:p>
    <w:p w:rsidR="004C19C6" w:rsidRPr="003F18BC" w:rsidRDefault="004C19C6" w:rsidP="004C19C6">
      <w:pPr>
        <w:spacing w:line="440" w:lineRule="exact"/>
        <w:rPr>
          <w:rFonts w:cs="Calibri"/>
          <w:color w:val="000000"/>
          <w:szCs w:val="21"/>
        </w:rPr>
      </w:pPr>
    </w:p>
    <w:p w:rsidR="004C19C6" w:rsidRPr="003F18BC" w:rsidRDefault="004C19C6" w:rsidP="004C19C6">
      <w:pPr>
        <w:spacing w:line="440" w:lineRule="exact"/>
        <w:rPr>
          <w:rFonts w:cs="Calibri"/>
          <w:color w:val="000000"/>
          <w:szCs w:val="21"/>
        </w:rPr>
      </w:pPr>
    </w:p>
    <w:p w:rsidR="004C19C6" w:rsidRPr="003F18BC" w:rsidRDefault="004C19C6" w:rsidP="004C19C6">
      <w:pPr>
        <w:spacing w:line="440" w:lineRule="exact"/>
        <w:rPr>
          <w:rFonts w:cs="Calibri"/>
          <w:color w:val="000000"/>
          <w:szCs w:val="21"/>
        </w:rPr>
      </w:pPr>
    </w:p>
    <w:p w:rsidR="004C19C6" w:rsidRPr="003F18BC" w:rsidRDefault="004C19C6" w:rsidP="004C19C6">
      <w:pPr>
        <w:spacing w:line="440" w:lineRule="exact"/>
        <w:rPr>
          <w:rFonts w:cs="Calibri"/>
          <w:color w:val="000000"/>
          <w:szCs w:val="21"/>
        </w:rPr>
      </w:pPr>
    </w:p>
    <w:p w:rsidR="004C19C6" w:rsidRPr="003F18BC" w:rsidRDefault="004C19C6" w:rsidP="004C19C6">
      <w:pPr>
        <w:spacing w:line="440" w:lineRule="exact"/>
        <w:rPr>
          <w:rFonts w:cs="Calibri"/>
          <w:color w:val="000000"/>
          <w:szCs w:val="21"/>
        </w:rPr>
      </w:pPr>
    </w:p>
    <w:p w:rsidR="004C19C6" w:rsidRPr="003F18BC" w:rsidRDefault="004C19C6" w:rsidP="004C19C6">
      <w:pPr>
        <w:spacing w:line="440" w:lineRule="exact"/>
        <w:rPr>
          <w:rFonts w:cs="Calibri"/>
          <w:b/>
          <w:bCs/>
          <w:color w:val="000000"/>
          <w:sz w:val="22"/>
          <w:szCs w:val="22"/>
        </w:rPr>
      </w:pPr>
      <w:r w:rsidRPr="003F18BC">
        <w:rPr>
          <w:rFonts w:cs="Calibri"/>
          <w:color w:val="000000"/>
          <w:sz w:val="22"/>
          <w:szCs w:val="22"/>
        </w:rPr>
        <w:t>注：如</w:t>
      </w:r>
      <w:r>
        <w:rPr>
          <w:rFonts w:cs="Calibri"/>
          <w:color w:val="000000"/>
          <w:sz w:val="22"/>
          <w:szCs w:val="22"/>
        </w:rPr>
        <w:t>报价</w:t>
      </w:r>
      <w:r w:rsidRPr="003F18BC">
        <w:rPr>
          <w:rFonts w:cs="Calibri"/>
          <w:color w:val="000000"/>
          <w:sz w:val="22"/>
          <w:szCs w:val="22"/>
        </w:rPr>
        <w:t>文件由委托代理人签字或盖章的，</w:t>
      </w:r>
      <w:r>
        <w:rPr>
          <w:rFonts w:cs="Calibri"/>
          <w:color w:val="000000"/>
          <w:sz w:val="22"/>
          <w:szCs w:val="22"/>
        </w:rPr>
        <w:t>报价</w:t>
      </w:r>
      <w:r w:rsidRPr="003F18BC">
        <w:rPr>
          <w:rFonts w:cs="Calibri"/>
          <w:color w:val="000000"/>
          <w:sz w:val="22"/>
          <w:szCs w:val="22"/>
        </w:rPr>
        <w:t>文件必须附此授权委托书。</w:t>
      </w:r>
      <w:r w:rsidRPr="003F18BC">
        <w:rPr>
          <w:rFonts w:cs="Calibri"/>
          <w:b/>
          <w:bCs/>
          <w:color w:val="000000"/>
          <w:sz w:val="22"/>
          <w:szCs w:val="22"/>
        </w:rPr>
        <w:t xml:space="preserve">     </w:t>
      </w:r>
    </w:p>
    <w:p w:rsidR="004C19C6" w:rsidRPr="003F18BC" w:rsidRDefault="004C19C6" w:rsidP="004C19C6">
      <w:pPr>
        <w:spacing w:line="360" w:lineRule="auto"/>
        <w:jc w:val="left"/>
        <w:rPr>
          <w:rFonts w:ascii="宋体" w:hAnsi="宋体" w:cs="宋体"/>
          <w:sz w:val="22"/>
        </w:rPr>
      </w:pPr>
    </w:p>
    <w:p w:rsidR="004C19C6" w:rsidRPr="003F18BC" w:rsidRDefault="004C19C6" w:rsidP="004C19C6">
      <w:pPr>
        <w:pStyle w:val="aa"/>
        <w:spacing w:afterLines="50" w:after="120" w:line="360" w:lineRule="auto"/>
        <w:jc w:val="left"/>
        <w:rPr>
          <w:rFonts w:hAnsi="宋体" w:cs="宋体"/>
          <w:b/>
        </w:rPr>
      </w:pPr>
      <w:r w:rsidRPr="003F18BC">
        <w:rPr>
          <w:rFonts w:hAnsi="宋体" w:cs="宋体"/>
          <w:b/>
        </w:rPr>
        <w:br w:type="page"/>
      </w:r>
      <w:bookmarkStart w:id="82" w:name="_Toc133214102"/>
      <w:bookmarkStart w:id="83" w:name="_Toc133214309"/>
      <w:bookmarkStart w:id="84" w:name="_Toc133470542"/>
      <w:bookmarkStart w:id="85" w:name="_Toc137373398"/>
      <w:bookmarkStart w:id="86" w:name="_Toc144265958"/>
    </w:p>
    <w:p w:rsidR="004C19C6" w:rsidRPr="003F18BC" w:rsidRDefault="004C19C6" w:rsidP="004C19C6">
      <w:pPr>
        <w:pStyle w:val="aa"/>
        <w:spacing w:afterLines="50" w:after="120" w:line="360" w:lineRule="auto"/>
        <w:jc w:val="left"/>
        <w:rPr>
          <w:rFonts w:hAnsi="宋体" w:cs="宋体"/>
          <w:sz w:val="22"/>
          <w:szCs w:val="22"/>
        </w:rPr>
      </w:pPr>
    </w:p>
    <w:p w:rsidR="004C19C6" w:rsidRPr="003F18BC" w:rsidRDefault="00161233" w:rsidP="004C19C6">
      <w:pPr>
        <w:spacing w:line="440" w:lineRule="exact"/>
        <w:jc w:val="center"/>
        <w:rPr>
          <w:rFonts w:ascii="Calibri" w:eastAsia="黑体" w:hAnsi="Calibri" w:cs="Calibri"/>
          <w:color w:val="000000"/>
          <w:sz w:val="32"/>
          <w:szCs w:val="32"/>
        </w:rPr>
      </w:pPr>
      <w:r>
        <w:rPr>
          <w:rFonts w:ascii="Calibri" w:eastAsia="黑体" w:hAnsi="Calibri" w:cs="Calibri" w:hint="eastAsia"/>
          <w:color w:val="000000"/>
          <w:sz w:val="32"/>
          <w:szCs w:val="32"/>
        </w:rPr>
        <w:t>三</w:t>
      </w:r>
      <w:r w:rsidR="004C19C6" w:rsidRPr="003F18BC">
        <w:rPr>
          <w:rFonts w:ascii="Calibri" w:eastAsia="黑体" w:hAnsi="Calibri" w:cs="Calibri" w:hint="eastAsia"/>
          <w:color w:val="000000"/>
          <w:sz w:val="32"/>
          <w:szCs w:val="32"/>
        </w:rPr>
        <w:t>、报价表</w:t>
      </w:r>
    </w:p>
    <w:p w:rsidR="004C19C6" w:rsidRPr="003F18BC" w:rsidRDefault="004C19C6" w:rsidP="004C19C6">
      <w:pPr>
        <w:pStyle w:val="aa"/>
        <w:spacing w:afterLines="50" w:after="120" w:line="360" w:lineRule="auto"/>
        <w:jc w:val="center"/>
        <w:rPr>
          <w:rFonts w:hAnsi="宋体" w:cs="宋体"/>
        </w:rPr>
      </w:pPr>
    </w:p>
    <w:bookmarkEnd w:id="82"/>
    <w:bookmarkEnd w:id="83"/>
    <w:bookmarkEnd w:id="84"/>
    <w:bookmarkEnd w:id="85"/>
    <w:bookmarkEnd w:id="86"/>
    <w:p w:rsidR="004C19C6" w:rsidRPr="003F18BC" w:rsidRDefault="004C19C6" w:rsidP="004C19C6">
      <w:pPr>
        <w:spacing w:line="360" w:lineRule="auto"/>
        <w:rPr>
          <w:rFonts w:ascii="宋体" w:hAnsi="宋体" w:cs="宋体"/>
        </w:rPr>
      </w:pPr>
    </w:p>
    <w:p w:rsidR="004C19C6" w:rsidRPr="003F18BC" w:rsidRDefault="004C19C6" w:rsidP="004C19C6">
      <w:pPr>
        <w:spacing w:line="360" w:lineRule="auto"/>
        <w:jc w:val="right"/>
        <w:rPr>
          <w:rFonts w:ascii="宋体" w:hAnsi="宋体" w:cs="宋体"/>
          <w:sz w:val="22"/>
        </w:rPr>
      </w:pPr>
      <w:r w:rsidRPr="003F18BC">
        <w:rPr>
          <w:rFonts w:ascii="宋体" w:hAnsi="宋体" w:cs="宋体" w:hint="eastAsia"/>
          <w:sz w:val="22"/>
        </w:rPr>
        <w:t>[货币单位：人民币元]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76"/>
        <w:gridCol w:w="3544"/>
        <w:gridCol w:w="1423"/>
      </w:tblGrid>
      <w:tr w:rsidR="004C19C6" w:rsidRPr="003F18BC" w:rsidTr="003F0F8D">
        <w:trPr>
          <w:trHeight w:val="454"/>
          <w:jc w:val="center"/>
        </w:trPr>
        <w:tc>
          <w:tcPr>
            <w:tcW w:w="860" w:type="dxa"/>
            <w:vAlign w:val="center"/>
          </w:tcPr>
          <w:p w:rsidR="004C19C6" w:rsidRPr="003F18BC" w:rsidRDefault="004C19C6" w:rsidP="003F0F8D">
            <w:pPr>
              <w:snapToGrid w:val="0"/>
              <w:jc w:val="center"/>
              <w:rPr>
                <w:rFonts w:ascii="宋体" w:hAnsi="宋体" w:cs="宋体"/>
                <w:b/>
                <w:sz w:val="22"/>
              </w:rPr>
            </w:pPr>
            <w:r w:rsidRPr="003F18BC">
              <w:rPr>
                <w:rFonts w:ascii="宋体" w:hAnsi="宋体" w:cs="宋体" w:hint="eastAsia"/>
                <w:b/>
                <w:sz w:val="22"/>
              </w:rPr>
              <w:t>序 号</w:t>
            </w:r>
          </w:p>
        </w:tc>
        <w:tc>
          <w:tcPr>
            <w:tcW w:w="2976" w:type="dxa"/>
            <w:vAlign w:val="center"/>
          </w:tcPr>
          <w:p w:rsidR="004C19C6" w:rsidRPr="003F18BC" w:rsidRDefault="004C19C6" w:rsidP="003F0F8D">
            <w:pPr>
              <w:snapToGrid w:val="0"/>
              <w:jc w:val="center"/>
              <w:rPr>
                <w:rFonts w:ascii="宋体" w:hAnsi="宋体" w:cs="宋体"/>
                <w:b/>
                <w:sz w:val="22"/>
              </w:rPr>
            </w:pPr>
            <w:r w:rsidRPr="003F18BC">
              <w:rPr>
                <w:rFonts w:ascii="宋体" w:hAnsi="宋体" w:cs="宋体" w:hint="eastAsia"/>
                <w:b/>
                <w:sz w:val="22"/>
              </w:rPr>
              <w:t>内    容</w:t>
            </w:r>
          </w:p>
        </w:tc>
        <w:tc>
          <w:tcPr>
            <w:tcW w:w="3544" w:type="dxa"/>
            <w:vAlign w:val="center"/>
          </w:tcPr>
          <w:p w:rsidR="004C19C6" w:rsidRPr="003F18BC" w:rsidRDefault="004C19C6" w:rsidP="003F0F8D">
            <w:pPr>
              <w:snapToGrid w:val="0"/>
              <w:jc w:val="center"/>
              <w:rPr>
                <w:rFonts w:ascii="宋体" w:hAnsi="宋体" w:cs="宋体"/>
                <w:b/>
                <w:sz w:val="22"/>
              </w:rPr>
            </w:pPr>
            <w:r w:rsidRPr="003F18BC">
              <w:rPr>
                <w:rFonts w:ascii="宋体" w:hAnsi="宋体" w:cs="宋体" w:hint="eastAsia"/>
                <w:b/>
                <w:sz w:val="22"/>
              </w:rPr>
              <w:t xml:space="preserve">投 标 报 价 </w:t>
            </w:r>
            <w:r w:rsidR="00F66A4D">
              <w:rPr>
                <w:rFonts w:ascii="宋体" w:hAnsi="宋体" w:cs="宋体" w:hint="eastAsia"/>
                <w:b/>
                <w:sz w:val="22"/>
              </w:rPr>
              <w:t>（每平方）</w:t>
            </w:r>
          </w:p>
        </w:tc>
        <w:tc>
          <w:tcPr>
            <w:tcW w:w="1423" w:type="dxa"/>
            <w:vAlign w:val="center"/>
          </w:tcPr>
          <w:p w:rsidR="004C19C6" w:rsidRPr="003F18BC" w:rsidRDefault="004C19C6" w:rsidP="003F0F8D">
            <w:pPr>
              <w:snapToGrid w:val="0"/>
              <w:jc w:val="center"/>
              <w:rPr>
                <w:rFonts w:ascii="宋体" w:hAnsi="宋体" w:cs="宋体"/>
                <w:b/>
                <w:sz w:val="22"/>
              </w:rPr>
            </w:pPr>
            <w:r w:rsidRPr="003F18BC">
              <w:rPr>
                <w:rFonts w:ascii="宋体" w:hAnsi="宋体" w:cs="宋体" w:hint="eastAsia"/>
                <w:b/>
                <w:sz w:val="22"/>
              </w:rPr>
              <w:t>备   注</w:t>
            </w:r>
          </w:p>
        </w:tc>
      </w:tr>
      <w:tr w:rsidR="004C19C6" w:rsidRPr="003F18BC" w:rsidTr="003F0F8D">
        <w:trPr>
          <w:trHeight w:val="454"/>
          <w:jc w:val="center"/>
        </w:trPr>
        <w:tc>
          <w:tcPr>
            <w:tcW w:w="860" w:type="dxa"/>
            <w:vAlign w:val="center"/>
          </w:tcPr>
          <w:p w:rsidR="004C19C6" w:rsidRPr="003F18BC" w:rsidRDefault="004C19C6" w:rsidP="003F0F8D">
            <w:pPr>
              <w:spacing w:line="300" w:lineRule="auto"/>
              <w:jc w:val="center"/>
              <w:rPr>
                <w:rFonts w:ascii="宋体" w:hAnsi="宋体" w:cs="宋体"/>
                <w:sz w:val="22"/>
              </w:rPr>
            </w:pPr>
            <w:r w:rsidRPr="003F18BC">
              <w:rPr>
                <w:rFonts w:ascii="宋体" w:hAnsi="宋体" w:cs="宋体" w:hint="eastAsia"/>
                <w:sz w:val="22"/>
              </w:rPr>
              <w:t>1</w:t>
            </w:r>
          </w:p>
        </w:tc>
        <w:tc>
          <w:tcPr>
            <w:tcW w:w="2976" w:type="dxa"/>
            <w:vAlign w:val="center"/>
          </w:tcPr>
          <w:p w:rsidR="004C19C6" w:rsidRPr="003F18BC" w:rsidRDefault="00E16DA9" w:rsidP="003F0F8D">
            <w:pPr>
              <w:snapToGrid w:val="0"/>
              <w:jc w:val="center"/>
              <w:rPr>
                <w:rFonts w:ascii="宋体" w:hAnsi="宋体" w:cs="宋体"/>
                <w:sz w:val="22"/>
              </w:rPr>
            </w:pPr>
            <w:r>
              <w:rPr>
                <w:rFonts w:ascii="宋体" w:hAnsi="宋体" w:cs="宋体" w:hint="eastAsia"/>
                <w:sz w:val="22"/>
              </w:rPr>
              <w:t>铝扣板</w:t>
            </w:r>
            <w:r w:rsidR="009B3220">
              <w:rPr>
                <w:rFonts w:ascii="宋体" w:hAnsi="宋体" w:cs="宋体" w:hint="eastAsia"/>
                <w:sz w:val="22"/>
              </w:rPr>
              <w:t>（含安装）</w:t>
            </w:r>
          </w:p>
        </w:tc>
        <w:tc>
          <w:tcPr>
            <w:tcW w:w="3544" w:type="dxa"/>
            <w:vAlign w:val="center"/>
          </w:tcPr>
          <w:p w:rsidR="004C19C6" w:rsidRPr="003F18BC" w:rsidRDefault="004C19C6" w:rsidP="003F0F8D">
            <w:pPr>
              <w:snapToGrid w:val="0"/>
              <w:rPr>
                <w:rFonts w:ascii="宋体" w:hAnsi="宋体" w:cs="宋体"/>
                <w:sz w:val="22"/>
              </w:rPr>
            </w:pPr>
          </w:p>
        </w:tc>
        <w:tc>
          <w:tcPr>
            <w:tcW w:w="1423" w:type="dxa"/>
            <w:vAlign w:val="center"/>
          </w:tcPr>
          <w:p w:rsidR="004C19C6" w:rsidRPr="003F18BC" w:rsidRDefault="004C19C6" w:rsidP="003F0F8D">
            <w:pPr>
              <w:snapToGrid w:val="0"/>
              <w:rPr>
                <w:rFonts w:ascii="宋体" w:hAnsi="宋体" w:cs="宋体"/>
                <w:sz w:val="22"/>
              </w:rPr>
            </w:pPr>
          </w:p>
        </w:tc>
      </w:tr>
      <w:tr w:rsidR="004C19C6" w:rsidRPr="003F18BC" w:rsidTr="003F0F8D">
        <w:trPr>
          <w:trHeight w:val="454"/>
          <w:jc w:val="center"/>
        </w:trPr>
        <w:tc>
          <w:tcPr>
            <w:tcW w:w="860" w:type="dxa"/>
            <w:vAlign w:val="center"/>
          </w:tcPr>
          <w:p w:rsidR="004C19C6" w:rsidRPr="003F18BC" w:rsidRDefault="004C19C6" w:rsidP="003F0F8D">
            <w:pPr>
              <w:spacing w:line="300" w:lineRule="auto"/>
              <w:jc w:val="center"/>
              <w:rPr>
                <w:rFonts w:ascii="宋体" w:hAnsi="宋体" w:cs="宋体"/>
                <w:sz w:val="22"/>
              </w:rPr>
            </w:pPr>
          </w:p>
        </w:tc>
        <w:tc>
          <w:tcPr>
            <w:tcW w:w="2976" w:type="dxa"/>
            <w:vAlign w:val="center"/>
          </w:tcPr>
          <w:p w:rsidR="004C19C6" w:rsidRPr="003F18BC" w:rsidRDefault="004C19C6" w:rsidP="003F0F8D">
            <w:pPr>
              <w:snapToGrid w:val="0"/>
              <w:jc w:val="center"/>
              <w:rPr>
                <w:rFonts w:ascii="宋体" w:hAnsi="宋体" w:cs="宋体"/>
                <w:sz w:val="22"/>
              </w:rPr>
            </w:pPr>
          </w:p>
        </w:tc>
        <w:tc>
          <w:tcPr>
            <w:tcW w:w="3544" w:type="dxa"/>
            <w:vAlign w:val="center"/>
          </w:tcPr>
          <w:p w:rsidR="004C19C6" w:rsidRPr="003F18BC" w:rsidRDefault="004C19C6" w:rsidP="003F0F8D">
            <w:pPr>
              <w:snapToGrid w:val="0"/>
              <w:rPr>
                <w:rFonts w:ascii="宋体" w:hAnsi="宋体" w:cs="宋体"/>
                <w:sz w:val="22"/>
              </w:rPr>
            </w:pPr>
          </w:p>
        </w:tc>
        <w:tc>
          <w:tcPr>
            <w:tcW w:w="1423" w:type="dxa"/>
            <w:vAlign w:val="center"/>
          </w:tcPr>
          <w:p w:rsidR="004C19C6" w:rsidRPr="003F18BC" w:rsidRDefault="004C19C6" w:rsidP="003F0F8D">
            <w:pPr>
              <w:snapToGrid w:val="0"/>
              <w:rPr>
                <w:rFonts w:ascii="宋体" w:hAnsi="宋体" w:cs="宋体"/>
                <w:sz w:val="22"/>
              </w:rPr>
            </w:pPr>
          </w:p>
        </w:tc>
      </w:tr>
      <w:tr w:rsidR="004C19C6" w:rsidRPr="003F18BC" w:rsidTr="003F0F8D">
        <w:trPr>
          <w:trHeight w:val="499"/>
          <w:jc w:val="center"/>
        </w:trPr>
        <w:tc>
          <w:tcPr>
            <w:tcW w:w="860" w:type="dxa"/>
            <w:vAlign w:val="center"/>
          </w:tcPr>
          <w:p w:rsidR="004C19C6" w:rsidRPr="003F18BC" w:rsidRDefault="004C19C6" w:rsidP="003F0F8D">
            <w:pPr>
              <w:snapToGrid w:val="0"/>
              <w:jc w:val="center"/>
              <w:rPr>
                <w:rFonts w:ascii="宋体" w:hAnsi="宋体" w:cs="宋体"/>
                <w:sz w:val="22"/>
              </w:rPr>
            </w:pPr>
          </w:p>
        </w:tc>
        <w:tc>
          <w:tcPr>
            <w:tcW w:w="2976" w:type="dxa"/>
            <w:vAlign w:val="center"/>
          </w:tcPr>
          <w:p w:rsidR="004C19C6" w:rsidRPr="003F18BC" w:rsidRDefault="004C19C6" w:rsidP="003F0F8D">
            <w:pPr>
              <w:snapToGrid w:val="0"/>
              <w:jc w:val="center"/>
              <w:rPr>
                <w:rFonts w:ascii="宋体" w:hAnsi="宋体" w:cs="宋体"/>
                <w:b/>
                <w:sz w:val="22"/>
              </w:rPr>
            </w:pPr>
            <w:r w:rsidRPr="003F18BC">
              <w:rPr>
                <w:rFonts w:ascii="宋体" w:hAnsi="宋体" w:cs="宋体" w:hint="eastAsia"/>
                <w:b/>
                <w:sz w:val="22"/>
              </w:rPr>
              <w:t>总    计</w:t>
            </w:r>
          </w:p>
        </w:tc>
        <w:tc>
          <w:tcPr>
            <w:tcW w:w="3544" w:type="dxa"/>
            <w:vAlign w:val="center"/>
          </w:tcPr>
          <w:p w:rsidR="004C19C6" w:rsidRPr="003F18BC" w:rsidRDefault="004C19C6" w:rsidP="003F0F8D">
            <w:pPr>
              <w:snapToGrid w:val="0"/>
              <w:rPr>
                <w:rFonts w:ascii="宋体" w:hAnsi="宋体" w:cs="宋体"/>
                <w:sz w:val="22"/>
              </w:rPr>
            </w:pPr>
          </w:p>
        </w:tc>
        <w:tc>
          <w:tcPr>
            <w:tcW w:w="1423" w:type="dxa"/>
            <w:vAlign w:val="center"/>
          </w:tcPr>
          <w:p w:rsidR="004C19C6" w:rsidRPr="003F18BC" w:rsidRDefault="004C19C6" w:rsidP="003F0F8D">
            <w:pPr>
              <w:snapToGrid w:val="0"/>
              <w:rPr>
                <w:rFonts w:ascii="宋体" w:hAnsi="宋体" w:cs="宋体"/>
                <w:sz w:val="22"/>
              </w:rPr>
            </w:pPr>
          </w:p>
        </w:tc>
      </w:tr>
    </w:tbl>
    <w:p w:rsidR="004C19C6" w:rsidRPr="003F18BC" w:rsidRDefault="004C19C6" w:rsidP="004C19C6">
      <w:pPr>
        <w:spacing w:line="360" w:lineRule="auto"/>
        <w:jc w:val="right"/>
        <w:rPr>
          <w:rFonts w:ascii="宋体" w:hAnsi="宋体" w:cs="宋体"/>
          <w:sz w:val="22"/>
        </w:rPr>
      </w:pPr>
    </w:p>
    <w:p w:rsidR="004C19C6" w:rsidRPr="003F18BC" w:rsidRDefault="004C19C6" w:rsidP="004C19C6">
      <w:pPr>
        <w:spacing w:line="360" w:lineRule="auto"/>
        <w:rPr>
          <w:rFonts w:ascii="宋体" w:hAnsi="宋体" w:cs="宋体"/>
          <w:sz w:val="22"/>
        </w:rPr>
      </w:pPr>
    </w:p>
    <w:p w:rsidR="004C19C6" w:rsidRPr="003F18BC" w:rsidRDefault="004C19C6" w:rsidP="004C19C6">
      <w:pPr>
        <w:spacing w:line="360" w:lineRule="auto"/>
        <w:rPr>
          <w:rFonts w:ascii="宋体" w:hAnsi="宋体" w:cs="宋体"/>
          <w:sz w:val="22"/>
        </w:rPr>
      </w:pPr>
      <w:r w:rsidRPr="003F18BC">
        <w:rPr>
          <w:rFonts w:ascii="宋体" w:hAnsi="宋体" w:cs="宋体" w:hint="eastAsia"/>
          <w:sz w:val="22"/>
        </w:rPr>
        <w:t>注：</w:t>
      </w:r>
    </w:p>
    <w:p w:rsidR="004C19C6" w:rsidRPr="003F18BC" w:rsidRDefault="004C19C6" w:rsidP="008A5941">
      <w:pPr>
        <w:adjustRightInd w:val="0"/>
        <w:snapToGrid w:val="0"/>
        <w:spacing w:line="560" w:lineRule="exact"/>
        <w:ind w:leftChars="200" w:left="480"/>
        <w:jc w:val="left"/>
        <w:textAlignment w:val="baseline"/>
        <w:rPr>
          <w:rFonts w:ascii="宋体" w:hAnsi="宋体" w:cs="宋体"/>
          <w:sz w:val="22"/>
        </w:rPr>
      </w:pPr>
      <w:r w:rsidRPr="008B349B">
        <w:rPr>
          <w:rFonts w:ascii="宋体" w:hAnsi="宋体" w:cs="宋体" w:hint="eastAsia"/>
          <w:sz w:val="22"/>
        </w:rPr>
        <w:t>此表的“总计”</w:t>
      </w:r>
      <w:proofErr w:type="gramStart"/>
      <w:r w:rsidRPr="008B349B">
        <w:rPr>
          <w:rFonts w:ascii="宋体" w:hAnsi="宋体" w:cs="宋体" w:hint="eastAsia"/>
          <w:sz w:val="22"/>
        </w:rPr>
        <w:t>系所有</w:t>
      </w:r>
      <w:proofErr w:type="gramEnd"/>
      <w:r w:rsidRPr="008B349B">
        <w:rPr>
          <w:rFonts w:ascii="宋体" w:hAnsi="宋体" w:cs="宋体" w:hint="eastAsia"/>
          <w:sz w:val="22"/>
        </w:rPr>
        <w:t>需询价人支付的报价</w:t>
      </w:r>
      <w:r w:rsidR="0065304E" w:rsidRPr="008B349B">
        <w:rPr>
          <w:rFonts w:ascii="宋体" w:hAnsi="宋体" w:cs="宋体" w:hint="eastAsia"/>
          <w:sz w:val="22"/>
        </w:rPr>
        <w:t>（每平方）</w:t>
      </w:r>
      <w:r w:rsidR="002547E3" w:rsidRPr="008B349B">
        <w:rPr>
          <w:rFonts w:ascii="宋体" w:hAnsi="宋体" w:cs="宋体" w:hint="eastAsia"/>
          <w:sz w:val="22"/>
        </w:rPr>
        <w:t>金额</w:t>
      </w:r>
      <w:r w:rsidRPr="008B349B">
        <w:rPr>
          <w:rFonts w:ascii="宋体" w:hAnsi="宋体" w:cs="宋体" w:hint="eastAsia"/>
          <w:sz w:val="22"/>
        </w:rPr>
        <w:t>即报价</w:t>
      </w:r>
      <w:r w:rsidR="003146D9" w:rsidRPr="008B349B">
        <w:rPr>
          <w:rFonts w:ascii="宋体" w:hAnsi="宋体" w:cs="宋体" w:hint="eastAsia"/>
          <w:sz w:val="22"/>
        </w:rPr>
        <w:t>最终成交单价</w:t>
      </w:r>
      <w:r w:rsidRPr="008B349B">
        <w:rPr>
          <w:rFonts w:ascii="宋体" w:hAnsi="宋体" w:cs="宋体" w:hint="eastAsia"/>
          <w:sz w:val="22"/>
        </w:rPr>
        <w:t>，报价总价中已包含报价人完成本询价项目的一切费用包括税费。</w:t>
      </w:r>
    </w:p>
    <w:sectPr w:rsidR="004C19C6" w:rsidRPr="003F18BC" w:rsidSect="00142DC0">
      <w:footerReference w:type="first" r:id="rId11"/>
      <w:pgSz w:w="11906" w:h="16838"/>
      <w:pgMar w:top="1134" w:right="1247" w:bottom="1134" w:left="1247"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F48" w:rsidRDefault="00652F48">
      <w:r>
        <w:separator/>
      </w:r>
    </w:p>
  </w:endnote>
  <w:endnote w:type="continuationSeparator" w:id="0">
    <w:p w:rsidR="00652F48" w:rsidRDefault="0065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iti SC Light">
    <w:altName w:val="Arial Unicode MS"/>
    <w:charset w:val="50"/>
    <w:family w:val="auto"/>
    <w:pitch w:val="default"/>
    <w:sig w:usb0="00000000" w:usb1="00000000" w:usb2="00000010" w:usb3="00000000" w:csb0="003E0000" w:csb1="00000000"/>
  </w:font>
  <w:font w:name="Courier">
    <w:panose1 w:val="02070409020205020404"/>
    <w:charset w:val="00"/>
    <w:family w:val="modern"/>
    <w:notTrueType/>
    <w:pitch w:val="fixed"/>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DC0" w:rsidRDefault="00142DC0">
    <w:pPr>
      <w:pStyle w:val="af1"/>
      <w:framePr w:wrap="around" w:vAnchor="text" w:hAnchor="margin" w:xAlign="center" w:y="1"/>
      <w:rPr>
        <w:rStyle w:val="ad"/>
      </w:rPr>
    </w:pPr>
    <w:r>
      <w:fldChar w:fldCharType="begin"/>
    </w:r>
    <w:r>
      <w:rPr>
        <w:rStyle w:val="ad"/>
      </w:rPr>
      <w:instrText xml:space="preserve">PAGE  </w:instrText>
    </w:r>
    <w:r>
      <w:fldChar w:fldCharType="end"/>
    </w:r>
  </w:p>
  <w:p w:rsidR="00142DC0" w:rsidRDefault="00142DC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531"/>
      <w:docPartObj>
        <w:docPartGallery w:val="Page Numbers (Bottom of Page)"/>
        <w:docPartUnique/>
      </w:docPartObj>
    </w:sdtPr>
    <w:sdtEndPr/>
    <w:sdtContent>
      <w:p w:rsidR="00142DC0" w:rsidRDefault="00142DC0">
        <w:pPr>
          <w:pStyle w:val="af1"/>
          <w:jc w:val="center"/>
        </w:pPr>
        <w:r>
          <w:fldChar w:fldCharType="begin"/>
        </w:r>
        <w:r>
          <w:instrText xml:space="preserve"> PAGE   \* MERGEFORMAT </w:instrText>
        </w:r>
        <w:r>
          <w:fldChar w:fldCharType="separate"/>
        </w:r>
        <w:r w:rsidR="00A265D5" w:rsidRPr="00A265D5">
          <w:rPr>
            <w:noProof/>
            <w:lang w:val="zh-CN"/>
          </w:rPr>
          <w:t>-</w:t>
        </w:r>
        <w:r w:rsidR="00A265D5">
          <w:rPr>
            <w:noProof/>
          </w:rPr>
          <w:t xml:space="preserve"> 17 -</w:t>
        </w:r>
        <w:r>
          <w:rPr>
            <w:noProof/>
          </w:rPr>
          <w:fldChar w:fldCharType="end"/>
        </w:r>
      </w:p>
    </w:sdtContent>
  </w:sdt>
  <w:p w:rsidR="00142DC0" w:rsidRDefault="00142DC0">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DC0" w:rsidRDefault="00142DC0">
    <w:pPr>
      <w:pStyle w:val="af1"/>
      <w:jc w:val="center"/>
    </w:pPr>
  </w:p>
  <w:p w:rsidR="00142DC0" w:rsidRDefault="00142DC0">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DC0" w:rsidRDefault="00142DC0">
    <w:pPr>
      <w:pStyle w:val="af1"/>
      <w:framePr w:wrap="around" w:vAnchor="text" w:hAnchor="margin" w:xAlign="center" w:y="1"/>
      <w:rPr>
        <w:rStyle w:val="ad"/>
      </w:rPr>
    </w:pPr>
    <w:r>
      <w:fldChar w:fldCharType="begin"/>
    </w:r>
    <w:r>
      <w:rPr>
        <w:rStyle w:val="ad"/>
      </w:rPr>
      <w:instrText xml:space="preserve">PAGE  </w:instrText>
    </w:r>
    <w:r>
      <w:fldChar w:fldCharType="separate"/>
    </w:r>
    <w:r>
      <w:rPr>
        <w:rStyle w:val="ad"/>
      </w:rPr>
      <w:t>40</w:t>
    </w:r>
    <w:r>
      <w:fldChar w:fldCharType="end"/>
    </w:r>
  </w:p>
  <w:p w:rsidR="00142DC0" w:rsidRDefault="00142DC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F48" w:rsidRDefault="00652F48">
      <w:r>
        <w:separator/>
      </w:r>
    </w:p>
  </w:footnote>
  <w:footnote w:type="continuationSeparator" w:id="0">
    <w:p w:rsidR="00652F48" w:rsidRDefault="00652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27017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FFFFFF83"/>
    <w:lvl w:ilvl="0">
      <w:start w:val="1"/>
      <w:numFmt w:val="bullet"/>
      <w:pStyle w:val="2"/>
      <w:lvlText w:val=""/>
      <w:lvlJc w:val="left"/>
      <w:pPr>
        <w:tabs>
          <w:tab w:val="num" w:pos="780"/>
        </w:tabs>
        <w:ind w:left="780" w:hanging="360"/>
      </w:pPr>
      <w:rPr>
        <w:rFonts w:ascii="Wingdings" w:hAnsi="Wingdings" w:hint="default"/>
      </w:rPr>
    </w:lvl>
  </w:abstractNum>
  <w:abstractNum w:abstractNumId="2">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3">
    <w:nsid w:val="00000009"/>
    <w:multiLevelType w:val="singleLevel"/>
    <w:tmpl w:val="00000009"/>
    <w:lvl w:ilvl="0">
      <w:start w:val="6"/>
      <w:numFmt w:val="decimal"/>
      <w:lvlText w:val="(%1)"/>
      <w:lvlJc w:val="left"/>
      <w:pPr>
        <w:tabs>
          <w:tab w:val="num" w:pos="907"/>
        </w:tabs>
        <w:ind w:left="907" w:hanging="482"/>
      </w:pPr>
      <w:rPr>
        <w:rFonts w:hint="eastAsia"/>
        <w:b w:val="0"/>
        <w:i w:val="0"/>
        <w:u w:val="none"/>
      </w:rPr>
    </w:lvl>
  </w:abstractNum>
  <w:abstractNum w:abstractNumId="4">
    <w:nsid w:val="0000000F"/>
    <w:multiLevelType w:val="multilevel"/>
    <w:tmpl w:val="0000000F"/>
    <w:lvl w:ilvl="0">
      <w:start w:val="1"/>
      <w:numFmt w:val="decimal"/>
      <w:lvlText w:val="%1."/>
      <w:lvlJc w:val="left"/>
      <w:pPr>
        <w:tabs>
          <w:tab w:val="num" w:pos="1200"/>
        </w:tabs>
        <w:ind w:left="1200" w:hanging="1200"/>
      </w:pPr>
      <w:rPr>
        <w:rFonts w:eastAsia="黑体" w:hint="eastAsia"/>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00000011"/>
    <w:multiLevelType w:val="multilevel"/>
    <w:tmpl w:val="00000011"/>
    <w:lvl w:ilvl="0">
      <w:start w:val="1"/>
      <w:numFmt w:val="decimal"/>
      <w:lvlText w:val="(%1）"/>
      <w:lvlJc w:val="left"/>
      <w:pPr>
        <w:ind w:left="1146" w:hanging="720"/>
      </w:pPr>
      <w:rPr>
        <w:rFonts w:ascii="宋体" w:eastAsia="宋体" w:hAnsi="宋体"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0000015"/>
    <w:multiLevelType w:val="multilevel"/>
    <w:tmpl w:val="00000015"/>
    <w:lvl w:ilvl="0">
      <w:start w:val="5"/>
      <w:numFmt w:val="decimal"/>
      <w:lvlText w:val="附件%1"/>
      <w:lvlJc w:val="left"/>
      <w:pPr>
        <w:tabs>
          <w:tab w:val="num" w:pos="1134"/>
        </w:tabs>
        <w:ind w:left="1134" w:hanging="1134"/>
      </w:pPr>
      <w:rPr>
        <w:rFonts w:ascii="宋体" w:eastAsia="宋体" w:hAnsi="宋体" w:hint="eastAsia"/>
        <w:b/>
        <w:i w:val="0"/>
        <w:sz w:val="24"/>
        <w:szCs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45"/>
    <w:multiLevelType w:val="singleLevel"/>
    <w:tmpl w:val="00000045"/>
    <w:lvl w:ilvl="0">
      <w:start w:val="1"/>
      <w:numFmt w:val="decimal"/>
      <w:lvlText w:val="%1)"/>
      <w:lvlJc w:val="left"/>
      <w:pPr>
        <w:tabs>
          <w:tab w:val="num" w:pos="1304"/>
        </w:tabs>
        <w:ind w:left="1304" w:hanging="397"/>
      </w:pPr>
      <w:rPr>
        <w:rFonts w:hint="eastAsia"/>
      </w:rPr>
    </w:lvl>
  </w:abstractNum>
  <w:abstractNum w:abstractNumId="8">
    <w:nsid w:val="00000046"/>
    <w:multiLevelType w:val="multilevel"/>
    <w:tmpl w:val="00000046"/>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1134"/>
        </w:tabs>
        <w:ind w:left="1134" w:hanging="1134"/>
      </w:pPr>
      <w:rPr>
        <w:rFonts w:ascii="宋体" w:eastAsia="宋体" w:hAnsi="宋体" w:hint="eastAsia"/>
        <w:b w:val="0"/>
        <w:i w:val="0"/>
        <w:sz w:val="21"/>
        <w:szCs w:val="28"/>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9">
    <w:nsid w:val="00000049"/>
    <w:multiLevelType w:val="singleLevel"/>
    <w:tmpl w:val="00000049"/>
    <w:lvl w:ilvl="0">
      <w:start w:val="1"/>
      <w:numFmt w:val="decimal"/>
      <w:lvlText w:val="%1."/>
      <w:lvlJc w:val="left"/>
      <w:pPr>
        <w:tabs>
          <w:tab w:val="num" w:pos="425"/>
        </w:tabs>
        <w:ind w:left="425" w:hanging="425"/>
      </w:pPr>
      <w:rPr>
        <w:rFonts w:ascii="Times New Roman" w:hAnsi="Times New Roman" w:hint="default"/>
      </w:rPr>
    </w:lvl>
  </w:abstractNum>
  <w:abstractNum w:abstractNumId="10">
    <w:nsid w:val="00000077"/>
    <w:multiLevelType w:val="singleLevel"/>
    <w:tmpl w:val="00000077"/>
    <w:lvl w:ilvl="0">
      <w:start w:val="1"/>
      <w:numFmt w:val="decimal"/>
      <w:lvlText w:val="(%1)"/>
      <w:lvlJc w:val="left"/>
      <w:pPr>
        <w:tabs>
          <w:tab w:val="num" w:pos="907"/>
        </w:tabs>
        <w:ind w:left="907" w:hanging="482"/>
      </w:pPr>
      <w:rPr>
        <w:rFonts w:ascii="Times New Roman" w:hAnsi="Times New Roman" w:hint="default"/>
        <w:b w:val="0"/>
        <w:i w:val="0"/>
        <w:u w:val="none"/>
      </w:rPr>
    </w:lvl>
  </w:abstractNum>
  <w:abstractNum w:abstractNumId="11">
    <w:nsid w:val="00000089"/>
    <w:multiLevelType w:val="singleLevel"/>
    <w:tmpl w:val="00000089"/>
    <w:lvl w:ilvl="0">
      <w:start w:val="1"/>
      <w:numFmt w:val="decimal"/>
      <w:lvlText w:val="(%1)"/>
      <w:lvlJc w:val="left"/>
      <w:pPr>
        <w:tabs>
          <w:tab w:val="num" w:pos="907"/>
        </w:tabs>
        <w:ind w:left="907" w:hanging="482"/>
      </w:pPr>
      <w:rPr>
        <w:rFonts w:hint="eastAsia"/>
        <w:b w:val="0"/>
        <w:i w:val="0"/>
        <w:u w:val="none"/>
      </w:rPr>
    </w:lvl>
  </w:abstractNum>
  <w:abstractNum w:abstractNumId="12">
    <w:nsid w:val="00000093"/>
    <w:multiLevelType w:val="singleLevel"/>
    <w:tmpl w:val="00000093"/>
    <w:lvl w:ilvl="0">
      <w:start w:val="5"/>
      <w:numFmt w:val="decimal"/>
      <w:lvlText w:val="%1."/>
      <w:lvlJc w:val="left"/>
      <w:pPr>
        <w:tabs>
          <w:tab w:val="num" w:pos="425"/>
        </w:tabs>
        <w:ind w:left="425" w:hanging="425"/>
      </w:pPr>
      <w:rPr>
        <w:rFonts w:ascii="Times New Roman" w:hAnsi="Times New Roman" w:hint="default"/>
      </w:rPr>
    </w:lvl>
  </w:abstractNum>
  <w:abstractNum w:abstractNumId="13">
    <w:nsid w:val="0000009C"/>
    <w:multiLevelType w:val="singleLevel"/>
    <w:tmpl w:val="0000009C"/>
    <w:lvl w:ilvl="0">
      <w:start w:val="3"/>
      <w:numFmt w:val="decimal"/>
      <w:lvlText w:val="%1."/>
      <w:lvlJc w:val="left"/>
      <w:pPr>
        <w:tabs>
          <w:tab w:val="num" w:pos="425"/>
        </w:tabs>
        <w:ind w:left="425" w:hanging="425"/>
      </w:pPr>
      <w:rPr>
        <w:rFonts w:ascii="Times New Roman" w:hAnsi="Times New Roman" w:hint="default"/>
      </w:rPr>
    </w:lvl>
  </w:abstractNum>
  <w:abstractNum w:abstractNumId="14">
    <w:nsid w:val="000000A3"/>
    <w:multiLevelType w:val="multilevel"/>
    <w:tmpl w:val="000000A3"/>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134"/>
        </w:tabs>
        <w:ind w:left="1134" w:hanging="1134"/>
      </w:pPr>
      <w:rPr>
        <w:rFonts w:eastAsia="宋体" w:hint="eastAsia"/>
        <w:b/>
        <w:i w:val="0"/>
        <w:sz w:val="21"/>
        <w:szCs w:val="28"/>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5">
    <w:nsid w:val="000000B6"/>
    <w:multiLevelType w:val="multilevel"/>
    <w:tmpl w:val="000000B6"/>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decimal"/>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14302A1C"/>
    <w:multiLevelType w:val="hybridMultilevel"/>
    <w:tmpl w:val="194CDC56"/>
    <w:lvl w:ilvl="0" w:tplc="0409000F">
      <w:start w:val="1"/>
      <w:numFmt w:val="decimal"/>
      <w:lvlText w:val="%1."/>
      <w:lvlJc w:val="left"/>
      <w:pPr>
        <w:tabs>
          <w:tab w:val="num" w:pos="2050"/>
        </w:tabs>
        <w:ind w:left="2050" w:hanging="420"/>
      </w:pPr>
      <w:rPr>
        <w:rFonts w:hint="default"/>
      </w:rPr>
    </w:lvl>
    <w:lvl w:ilvl="1" w:tplc="04090019" w:tentative="1">
      <w:start w:val="1"/>
      <w:numFmt w:val="lowerLetter"/>
      <w:lvlText w:val="%2)"/>
      <w:lvlJc w:val="left"/>
      <w:pPr>
        <w:tabs>
          <w:tab w:val="num" w:pos="1733"/>
        </w:tabs>
        <w:ind w:left="1733" w:hanging="420"/>
      </w:pPr>
    </w:lvl>
    <w:lvl w:ilvl="2" w:tplc="0409001B" w:tentative="1">
      <w:start w:val="1"/>
      <w:numFmt w:val="lowerRoman"/>
      <w:lvlText w:val="%3."/>
      <w:lvlJc w:val="right"/>
      <w:pPr>
        <w:tabs>
          <w:tab w:val="num" w:pos="2153"/>
        </w:tabs>
        <w:ind w:left="2153" w:hanging="420"/>
      </w:pPr>
    </w:lvl>
    <w:lvl w:ilvl="3" w:tplc="0409000F" w:tentative="1">
      <w:start w:val="1"/>
      <w:numFmt w:val="decimal"/>
      <w:lvlText w:val="%4."/>
      <w:lvlJc w:val="left"/>
      <w:pPr>
        <w:tabs>
          <w:tab w:val="num" w:pos="2573"/>
        </w:tabs>
        <w:ind w:left="2573" w:hanging="420"/>
      </w:pPr>
    </w:lvl>
    <w:lvl w:ilvl="4" w:tplc="04090019" w:tentative="1">
      <w:start w:val="1"/>
      <w:numFmt w:val="lowerLetter"/>
      <w:lvlText w:val="%5)"/>
      <w:lvlJc w:val="left"/>
      <w:pPr>
        <w:tabs>
          <w:tab w:val="num" w:pos="2993"/>
        </w:tabs>
        <w:ind w:left="2993" w:hanging="420"/>
      </w:pPr>
    </w:lvl>
    <w:lvl w:ilvl="5" w:tplc="0409001B" w:tentative="1">
      <w:start w:val="1"/>
      <w:numFmt w:val="lowerRoman"/>
      <w:lvlText w:val="%6."/>
      <w:lvlJc w:val="right"/>
      <w:pPr>
        <w:tabs>
          <w:tab w:val="num" w:pos="3413"/>
        </w:tabs>
        <w:ind w:left="3413" w:hanging="420"/>
      </w:pPr>
    </w:lvl>
    <w:lvl w:ilvl="6" w:tplc="0409000F" w:tentative="1">
      <w:start w:val="1"/>
      <w:numFmt w:val="decimal"/>
      <w:lvlText w:val="%7."/>
      <w:lvlJc w:val="left"/>
      <w:pPr>
        <w:tabs>
          <w:tab w:val="num" w:pos="3833"/>
        </w:tabs>
        <w:ind w:left="3833" w:hanging="420"/>
      </w:pPr>
    </w:lvl>
    <w:lvl w:ilvl="7" w:tplc="04090019" w:tentative="1">
      <w:start w:val="1"/>
      <w:numFmt w:val="lowerLetter"/>
      <w:lvlText w:val="%8)"/>
      <w:lvlJc w:val="left"/>
      <w:pPr>
        <w:tabs>
          <w:tab w:val="num" w:pos="4253"/>
        </w:tabs>
        <w:ind w:left="4253" w:hanging="420"/>
      </w:pPr>
    </w:lvl>
    <w:lvl w:ilvl="8" w:tplc="0409001B" w:tentative="1">
      <w:start w:val="1"/>
      <w:numFmt w:val="lowerRoman"/>
      <w:lvlText w:val="%9."/>
      <w:lvlJc w:val="right"/>
      <w:pPr>
        <w:tabs>
          <w:tab w:val="num" w:pos="4673"/>
        </w:tabs>
        <w:ind w:left="4673" w:hanging="420"/>
      </w:pPr>
    </w:lvl>
  </w:abstractNum>
  <w:abstractNum w:abstractNumId="17">
    <w:nsid w:val="19063A6D"/>
    <w:multiLevelType w:val="singleLevel"/>
    <w:tmpl w:val="19063A6D"/>
    <w:lvl w:ilvl="0">
      <w:start w:val="1"/>
      <w:numFmt w:val="decimal"/>
      <w:lvlText w:val="(%1)"/>
      <w:lvlJc w:val="left"/>
      <w:pPr>
        <w:tabs>
          <w:tab w:val="num" w:pos="907"/>
        </w:tabs>
        <w:ind w:left="907" w:hanging="482"/>
      </w:pPr>
      <w:rPr>
        <w:rFonts w:hint="eastAsia"/>
        <w:b w:val="0"/>
        <w:i w:val="0"/>
        <w:u w:val="none"/>
      </w:rPr>
    </w:lvl>
  </w:abstractNum>
  <w:abstractNum w:abstractNumId="18">
    <w:nsid w:val="43B404E1"/>
    <w:multiLevelType w:val="hybridMultilevel"/>
    <w:tmpl w:val="DF0EAA30"/>
    <w:lvl w:ilvl="0" w:tplc="BE92A27C">
      <w:start w:val="2"/>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19">
    <w:nsid w:val="466C6E1F"/>
    <w:multiLevelType w:val="multilevel"/>
    <w:tmpl w:val="466C6E1F"/>
    <w:lvl w:ilvl="0">
      <w:start w:val="1"/>
      <w:numFmt w:val="upperLetter"/>
      <w:pStyle w:val="3"/>
      <w:lvlText w:val="%1、"/>
      <w:lvlJc w:val="left"/>
      <w:pPr>
        <w:tabs>
          <w:tab w:val="num" w:pos="1275"/>
        </w:tabs>
        <w:ind w:left="1275" w:hanging="720"/>
      </w:pPr>
      <w:rPr>
        <w:rFonts w:hAnsi="宋体" w:hint="eastAsia"/>
      </w:rPr>
    </w:lvl>
    <w:lvl w:ilvl="1">
      <w:start w:val="1"/>
      <w:numFmt w:val="decimalEnclosedCircle"/>
      <w:lvlText w:val="%2"/>
      <w:lvlJc w:val="left"/>
      <w:pPr>
        <w:tabs>
          <w:tab w:val="num" w:pos="1335"/>
        </w:tabs>
        <w:ind w:left="1335" w:hanging="360"/>
      </w:pPr>
      <w:rPr>
        <w:rFonts w:hAnsi="宋体" w:hint="eastAsia"/>
      </w:rPr>
    </w:lvl>
    <w:lvl w:ilvl="2">
      <w:start w:val="1"/>
      <w:numFmt w:val="lowerRoman"/>
      <w:lvlText w:val="%3."/>
      <w:lvlJc w:val="right"/>
      <w:pPr>
        <w:tabs>
          <w:tab w:val="num" w:pos="420"/>
        </w:tabs>
        <w:ind w:left="420" w:hanging="420"/>
      </w:pPr>
    </w:lvl>
    <w:lvl w:ilvl="3">
      <w:start w:val="1"/>
      <w:numFmt w:val="decimal"/>
      <w:lvlText w:val="%4."/>
      <w:lvlJc w:val="left"/>
      <w:pPr>
        <w:tabs>
          <w:tab w:val="num" w:pos="2235"/>
        </w:tabs>
        <w:ind w:left="2235" w:hanging="420"/>
      </w:pPr>
    </w:lvl>
    <w:lvl w:ilvl="4">
      <w:start w:val="1"/>
      <w:numFmt w:val="lowerLetter"/>
      <w:lvlText w:val="%5)"/>
      <w:lvlJc w:val="left"/>
      <w:pPr>
        <w:tabs>
          <w:tab w:val="num" w:pos="2655"/>
        </w:tabs>
        <w:ind w:left="2655" w:hanging="420"/>
      </w:pPr>
    </w:lvl>
    <w:lvl w:ilvl="5">
      <w:start w:val="1"/>
      <w:numFmt w:val="lowerRoman"/>
      <w:lvlText w:val="%6."/>
      <w:lvlJc w:val="right"/>
      <w:pPr>
        <w:tabs>
          <w:tab w:val="num" w:pos="3075"/>
        </w:tabs>
        <w:ind w:left="3075" w:hanging="420"/>
      </w:pPr>
    </w:lvl>
    <w:lvl w:ilvl="6">
      <w:start w:val="1"/>
      <w:numFmt w:val="decimal"/>
      <w:lvlText w:val="%7."/>
      <w:lvlJc w:val="left"/>
      <w:pPr>
        <w:tabs>
          <w:tab w:val="num" w:pos="3495"/>
        </w:tabs>
        <w:ind w:left="3495" w:hanging="420"/>
      </w:pPr>
    </w:lvl>
    <w:lvl w:ilvl="7">
      <w:start w:val="1"/>
      <w:numFmt w:val="lowerLetter"/>
      <w:lvlText w:val="%8)"/>
      <w:lvlJc w:val="left"/>
      <w:pPr>
        <w:tabs>
          <w:tab w:val="num" w:pos="3915"/>
        </w:tabs>
        <w:ind w:left="3915" w:hanging="420"/>
      </w:pPr>
    </w:lvl>
    <w:lvl w:ilvl="8">
      <w:start w:val="1"/>
      <w:numFmt w:val="lowerRoman"/>
      <w:lvlText w:val="%9."/>
      <w:lvlJc w:val="right"/>
      <w:pPr>
        <w:tabs>
          <w:tab w:val="num" w:pos="4335"/>
        </w:tabs>
        <w:ind w:left="4335" w:hanging="420"/>
      </w:pPr>
    </w:lvl>
  </w:abstractNum>
  <w:abstractNum w:abstractNumId="20">
    <w:nsid w:val="4D8A6098"/>
    <w:multiLevelType w:val="multilevel"/>
    <w:tmpl w:val="4D8A6098"/>
    <w:lvl w:ilvl="0">
      <w:start w:val="1"/>
      <w:numFmt w:val="decimal"/>
      <w:lvlText w:val="%1、"/>
      <w:lvlJc w:val="left"/>
      <w:pPr>
        <w:tabs>
          <w:tab w:val="num" w:pos="502"/>
        </w:tabs>
        <w:ind w:left="502"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569CA6EA"/>
    <w:multiLevelType w:val="singleLevel"/>
    <w:tmpl w:val="569CA6EA"/>
    <w:lvl w:ilvl="0">
      <w:start w:val="9"/>
      <w:numFmt w:val="decimal"/>
      <w:suff w:val="nothing"/>
      <w:lvlText w:val="%1."/>
      <w:lvlJc w:val="left"/>
    </w:lvl>
  </w:abstractNum>
  <w:abstractNum w:abstractNumId="22">
    <w:nsid w:val="5A401BF2"/>
    <w:multiLevelType w:val="multilevel"/>
    <w:tmpl w:val="5A401BF2"/>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5D000D8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9C1508F"/>
    <w:multiLevelType w:val="hybridMultilevel"/>
    <w:tmpl w:val="94564AB6"/>
    <w:lvl w:ilvl="0" w:tplc="23246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CB61C1F"/>
    <w:multiLevelType w:val="multilevel"/>
    <w:tmpl w:val="7CB61C1F"/>
    <w:lvl w:ilvl="0">
      <w:start w:val="1"/>
      <w:numFmt w:val="bullet"/>
      <w:lvlText w:val=""/>
      <w:lvlJc w:val="left"/>
      <w:pPr>
        <w:tabs>
          <w:tab w:val="num" w:pos="624"/>
        </w:tabs>
        <w:ind w:left="454" w:hanging="454"/>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pStyle w:val="a0"/>
      <w:lvlText w:val=""/>
      <w:lvlJc w:val="left"/>
      <w:pPr>
        <w:tabs>
          <w:tab w:val="num" w:pos="3780"/>
        </w:tabs>
        <w:ind w:left="3780" w:hanging="420"/>
      </w:pPr>
      <w:rPr>
        <w:rFonts w:ascii="Wingdings" w:hAnsi="Wingdings" w:hint="default"/>
      </w:rPr>
    </w:lvl>
  </w:abstractNum>
  <w:num w:numId="1">
    <w:abstractNumId w:val="19"/>
  </w:num>
  <w:num w:numId="2">
    <w:abstractNumId w:val="2"/>
  </w:num>
  <w:num w:numId="3">
    <w:abstractNumId w:val="1"/>
  </w:num>
  <w:num w:numId="4">
    <w:abstractNumId w:val="25"/>
  </w:num>
  <w:num w:numId="5">
    <w:abstractNumId w:val="20"/>
  </w:num>
  <w:num w:numId="6">
    <w:abstractNumId w:val="22"/>
  </w:num>
  <w:num w:numId="7">
    <w:abstractNumId w:val="21"/>
  </w:num>
  <w:num w:numId="8">
    <w:abstractNumId w:val="17"/>
  </w:num>
  <w:num w:numId="9">
    <w:abstractNumId w:val="14"/>
  </w:num>
  <w:num w:numId="10">
    <w:abstractNumId w:val="8"/>
  </w:num>
  <w:num w:numId="11">
    <w:abstractNumId w:val="15"/>
  </w:num>
  <w:num w:numId="12">
    <w:abstractNumId w:val="4"/>
  </w:num>
  <w:num w:numId="13">
    <w:abstractNumId w:val="9"/>
  </w:num>
  <w:num w:numId="14">
    <w:abstractNumId w:val="11"/>
  </w:num>
  <w:num w:numId="15">
    <w:abstractNumId w:val="7"/>
  </w:num>
  <w:num w:numId="16">
    <w:abstractNumId w:val="3"/>
  </w:num>
  <w:num w:numId="17">
    <w:abstractNumId w:val="6"/>
  </w:num>
  <w:num w:numId="18">
    <w:abstractNumId w:val="13"/>
  </w:num>
  <w:num w:numId="19">
    <w:abstractNumId w:val="10"/>
  </w:num>
  <w:num w:numId="20">
    <w:abstractNumId w:val="12"/>
  </w:num>
  <w:num w:numId="21">
    <w:abstractNumId w:val="0"/>
  </w:num>
  <w:num w:numId="22">
    <w:abstractNumId w:val="5"/>
  </w:num>
  <w:num w:numId="23">
    <w:abstractNumId w:val="16"/>
  </w:num>
  <w:num w:numId="24">
    <w:abstractNumId w:val="18"/>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0F"/>
    <w:rsid w:val="0002233C"/>
    <w:rsid w:val="0003013C"/>
    <w:rsid w:val="00032330"/>
    <w:rsid w:val="000353A2"/>
    <w:rsid w:val="00053082"/>
    <w:rsid w:val="0006343B"/>
    <w:rsid w:val="000C3D57"/>
    <w:rsid w:val="0010179E"/>
    <w:rsid w:val="00110DA8"/>
    <w:rsid w:val="00142DC0"/>
    <w:rsid w:val="00161210"/>
    <w:rsid w:val="00161233"/>
    <w:rsid w:val="00166497"/>
    <w:rsid w:val="00173402"/>
    <w:rsid w:val="001A2380"/>
    <w:rsid w:val="001B5796"/>
    <w:rsid w:val="001E0ED2"/>
    <w:rsid w:val="00206B51"/>
    <w:rsid w:val="002547E3"/>
    <w:rsid w:val="0025774D"/>
    <w:rsid w:val="00283F63"/>
    <w:rsid w:val="002846D9"/>
    <w:rsid w:val="00293A1A"/>
    <w:rsid w:val="0029546A"/>
    <w:rsid w:val="002A1460"/>
    <w:rsid w:val="002B21C7"/>
    <w:rsid w:val="002C710F"/>
    <w:rsid w:val="002D5034"/>
    <w:rsid w:val="002E2193"/>
    <w:rsid w:val="00304ED2"/>
    <w:rsid w:val="00313F46"/>
    <w:rsid w:val="003146D9"/>
    <w:rsid w:val="0033127E"/>
    <w:rsid w:val="003527DE"/>
    <w:rsid w:val="003706ED"/>
    <w:rsid w:val="00380FB1"/>
    <w:rsid w:val="00391D55"/>
    <w:rsid w:val="003B26B8"/>
    <w:rsid w:val="003E13D3"/>
    <w:rsid w:val="003E6E96"/>
    <w:rsid w:val="003F474A"/>
    <w:rsid w:val="0043753C"/>
    <w:rsid w:val="00443243"/>
    <w:rsid w:val="00446FBC"/>
    <w:rsid w:val="00447A07"/>
    <w:rsid w:val="00455C69"/>
    <w:rsid w:val="00462E9E"/>
    <w:rsid w:val="00471A54"/>
    <w:rsid w:val="00471C2A"/>
    <w:rsid w:val="004941A3"/>
    <w:rsid w:val="004A0A88"/>
    <w:rsid w:val="004A54E5"/>
    <w:rsid w:val="004C19C6"/>
    <w:rsid w:val="004E000B"/>
    <w:rsid w:val="004E3948"/>
    <w:rsid w:val="004F5EC1"/>
    <w:rsid w:val="00513595"/>
    <w:rsid w:val="00514107"/>
    <w:rsid w:val="00514728"/>
    <w:rsid w:val="00562331"/>
    <w:rsid w:val="00565280"/>
    <w:rsid w:val="005726CE"/>
    <w:rsid w:val="0058309A"/>
    <w:rsid w:val="005903B9"/>
    <w:rsid w:val="00604049"/>
    <w:rsid w:val="006123E5"/>
    <w:rsid w:val="00642C10"/>
    <w:rsid w:val="00643B71"/>
    <w:rsid w:val="00651E0B"/>
    <w:rsid w:val="00652F48"/>
    <w:rsid w:val="0065304E"/>
    <w:rsid w:val="00655296"/>
    <w:rsid w:val="00682AFE"/>
    <w:rsid w:val="006A253A"/>
    <w:rsid w:val="006A3840"/>
    <w:rsid w:val="006D3999"/>
    <w:rsid w:val="006F21AC"/>
    <w:rsid w:val="006F21F4"/>
    <w:rsid w:val="00707FAC"/>
    <w:rsid w:val="00710EC0"/>
    <w:rsid w:val="007217F1"/>
    <w:rsid w:val="00734234"/>
    <w:rsid w:val="00747884"/>
    <w:rsid w:val="00766FAD"/>
    <w:rsid w:val="007A1D1D"/>
    <w:rsid w:val="007C3C4D"/>
    <w:rsid w:val="007C7031"/>
    <w:rsid w:val="007C7B46"/>
    <w:rsid w:val="007F3808"/>
    <w:rsid w:val="00840FA0"/>
    <w:rsid w:val="008668DC"/>
    <w:rsid w:val="0087507B"/>
    <w:rsid w:val="00893588"/>
    <w:rsid w:val="008A5941"/>
    <w:rsid w:val="008B349B"/>
    <w:rsid w:val="008F2F37"/>
    <w:rsid w:val="00902C88"/>
    <w:rsid w:val="00903EBC"/>
    <w:rsid w:val="00932CAE"/>
    <w:rsid w:val="00954713"/>
    <w:rsid w:val="0098180C"/>
    <w:rsid w:val="009A4301"/>
    <w:rsid w:val="009A6974"/>
    <w:rsid w:val="009B3220"/>
    <w:rsid w:val="009C13C5"/>
    <w:rsid w:val="009C636C"/>
    <w:rsid w:val="009D7115"/>
    <w:rsid w:val="009F2754"/>
    <w:rsid w:val="00A11442"/>
    <w:rsid w:val="00A14AC4"/>
    <w:rsid w:val="00A265D5"/>
    <w:rsid w:val="00A32E08"/>
    <w:rsid w:val="00A5332B"/>
    <w:rsid w:val="00A75146"/>
    <w:rsid w:val="00A905FA"/>
    <w:rsid w:val="00AA7C00"/>
    <w:rsid w:val="00AB00AB"/>
    <w:rsid w:val="00AD5BC3"/>
    <w:rsid w:val="00AE6C4F"/>
    <w:rsid w:val="00B1196D"/>
    <w:rsid w:val="00B336CF"/>
    <w:rsid w:val="00B5146E"/>
    <w:rsid w:val="00B82827"/>
    <w:rsid w:val="00BF0A30"/>
    <w:rsid w:val="00BF7200"/>
    <w:rsid w:val="00C00FB8"/>
    <w:rsid w:val="00C51CD1"/>
    <w:rsid w:val="00C64D55"/>
    <w:rsid w:val="00C97181"/>
    <w:rsid w:val="00CC3EEA"/>
    <w:rsid w:val="00CC74FF"/>
    <w:rsid w:val="00CD7CFA"/>
    <w:rsid w:val="00CE0773"/>
    <w:rsid w:val="00CE43FD"/>
    <w:rsid w:val="00CE57B7"/>
    <w:rsid w:val="00CF0BAB"/>
    <w:rsid w:val="00D24EF3"/>
    <w:rsid w:val="00D2737E"/>
    <w:rsid w:val="00D6530E"/>
    <w:rsid w:val="00D71A44"/>
    <w:rsid w:val="00D81181"/>
    <w:rsid w:val="00D83BBE"/>
    <w:rsid w:val="00DA0594"/>
    <w:rsid w:val="00DE48A9"/>
    <w:rsid w:val="00DF69D9"/>
    <w:rsid w:val="00E16DA9"/>
    <w:rsid w:val="00E220C3"/>
    <w:rsid w:val="00E22282"/>
    <w:rsid w:val="00E404A5"/>
    <w:rsid w:val="00E5479A"/>
    <w:rsid w:val="00E55B4A"/>
    <w:rsid w:val="00E651EA"/>
    <w:rsid w:val="00E75015"/>
    <w:rsid w:val="00E87D90"/>
    <w:rsid w:val="00E96DA7"/>
    <w:rsid w:val="00EB679B"/>
    <w:rsid w:val="00F12E0F"/>
    <w:rsid w:val="00F34C4C"/>
    <w:rsid w:val="00F5415A"/>
    <w:rsid w:val="00F56761"/>
    <w:rsid w:val="00F63E82"/>
    <w:rsid w:val="00F66A4D"/>
    <w:rsid w:val="00F9649C"/>
    <w:rsid w:val="00FA7E7F"/>
    <w:rsid w:val="00FB17D9"/>
    <w:rsid w:val="00FB3FCA"/>
    <w:rsid w:val="00FE7021"/>
    <w:rsid w:val="00FF2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5"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table of authorities" w:uiPriority="0"/>
    <w:lsdException w:name="List" w:uiPriority="0"/>
    <w:lsdException w:name="List Bullet"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2C710F"/>
    <w:pPr>
      <w:widowControl w:val="0"/>
      <w:jc w:val="both"/>
    </w:pPr>
    <w:rPr>
      <w:sz w:val="24"/>
      <w:szCs w:val="24"/>
    </w:rPr>
  </w:style>
  <w:style w:type="paragraph" w:styleId="1">
    <w:name w:val="heading 1"/>
    <w:basedOn w:val="a1"/>
    <w:next w:val="a1"/>
    <w:link w:val="1Char"/>
    <w:qFormat/>
    <w:rsid w:val="002C710F"/>
    <w:pPr>
      <w:keepNext/>
      <w:keepLines/>
      <w:spacing w:before="340" w:after="330" w:line="360" w:lineRule="auto"/>
      <w:jc w:val="center"/>
      <w:outlineLvl w:val="0"/>
    </w:pPr>
    <w:rPr>
      <w:rFonts w:ascii="Times New Roman" w:eastAsia="宋体" w:hAnsi="Times New Roman" w:cs="Times New Roman"/>
      <w:b/>
      <w:bCs/>
      <w:kern w:val="44"/>
      <w:sz w:val="30"/>
      <w:szCs w:val="44"/>
    </w:rPr>
  </w:style>
  <w:style w:type="paragraph" w:styleId="20">
    <w:name w:val="heading 2"/>
    <w:basedOn w:val="a1"/>
    <w:next w:val="a1"/>
    <w:link w:val="2Char"/>
    <w:qFormat/>
    <w:rsid w:val="002C710F"/>
    <w:pPr>
      <w:keepNext/>
      <w:keepLines/>
      <w:spacing w:before="260" w:after="260" w:line="360" w:lineRule="auto"/>
      <w:jc w:val="center"/>
      <w:outlineLvl w:val="1"/>
    </w:pPr>
    <w:rPr>
      <w:rFonts w:ascii="Arial" w:eastAsia="宋体" w:hAnsi="Arial" w:cs="Times New Roman"/>
      <w:b/>
      <w:bCs/>
      <w:kern w:val="0"/>
      <w:sz w:val="28"/>
      <w:szCs w:val="32"/>
    </w:rPr>
  </w:style>
  <w:style w:type="paragraph" w:styleId="3">
    <w:name w:val="heading 3"/>
    <w:basedOn w:val="a1"/>
    <w:next w:val="a1"/>
    <w:link w:val="3Char"/>
    <w:qFormat/>
    <w:rsid w:val="002C710F"/>
    <w:pPr>
      <w:keepNext/>
      <w:numPr>
        <w:numId w:val="1"/>
      </w:numPr>
      <w:tabs>
        <w:tab w:val="left" w:pos="1275"/>
      </w:tabs>
      <w:spacing w:line="216" w:lineRule="auto"/>
      <w:outlineLvl w:val="2"/>
    </w:pPr>
    <w:rPr>
      <w:rFonts w:ascii="宋体" w:eastAsia="宋体" w:hAnsi="Times New Roman" w:cs="Times New Roman"/>
      <w:b/>
      <w:kern w:val="0"/>
      <w:sz w:val="28"/>
      <w:szCs w:val="20"/>
    </w:rPr>
  </w:style>
  <w:style w:type="paragraph" w:styleId="4">
    <w:name w:val="heading 4"/>
    <w:basedOn w:val="a1"/>
    <w:next w:val="a1"/>
    <w:link w:val="4Char"/>
    <w:qFormat/>
    <w:rsid w:val="002C710F"/>
    <w:pPr>
      <w:keepNext/>
      <w:keepLines/>
      <w:spacing w:before="280" w:after="290" w:line="376" w:lineRule="auto"/>
      <w:outlineLvl w:val="3"/>
    </w:pPr>
    <w:rPr>
      <w:rFonts w:ascii="Arial" w:eastAsia="黑体" w:hAnsi="Arial" w:cs="Times New Roman"/>
      <w:b/>
      <w:bCs/>
      <w:kern w:val="0"/>
      <w:sz w:val="28"/>
      <w:szCs w:val="28"/>
    </w:rPr>
  </w:style>
  <w:style w:type="paragraph" w:styleId="5">
    <w:name w:val="heading 5"/>
    <w:basedOn w:val="a1"/>
    <w:next w:val="a1"/>
    <w:link w:val="5Char"/>
    <w:qFormat/>
    <w:rsid w:val="002C710F"/>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1"/>
    <w:next w:val="a1"/>
    <w:link w:val="6Char"/>
    <w:qFormat/>
    <w:rsid w:val="002C710F"/>
    <w:pPr>
      <w:keepNext/>
      <w:keepLines/>
      <w:spacing w:before="240" w:after="64" w:line="320" w:lineRule="auto"/>
      <w:outlineLvl w:val="5"/>
    </w:pPr>
    <w:rPr>
      <w:rFonts w:ascii="Arial" w:eastAsia="黑体" w:hAnsi="Arial" w:cs="Times New Roman"/>
      <w:b/>
      <w:bCs/>
      <w:kern w:val="0"/>
    </w:rPr>
  </w:style>
  <w:style w:type="paragraph" w:styleId="7">
    <w:name w:val="heading 7"/>
    <w:basedOn w:val="a1"/>
    <w:next w:val="a1"/>
    <w:link w:val="7Char"/>
    <w:qFormat/>
    <w:rsid w:val="002C710F"/>
    <w:pPr>
      <w:keepNext/>
      <w:keepLines/>
      <w:tabs>
        <w:tab w:val="left" w:pos="1296"/>
      </w:tabs>
      <w:spacing w:before="240" w:after="64" w:line="320" w:lineRule="auto"/>
      <w:ind w:left="1296" w:hanging="1296"/>
      <w:outlineLvl w:val="6"/>
    </w:pPr>
    <w:rPr>
      <w:rFonts w:ascii="Times New Roman" w:eastAsia="宋体" w:hAnsi="Times New Roman" w:cs="Times New Roman"/>
      <w:b/>
      <w:bCs/>
      <w:kern w:val="0"/>
    </w:rPr>
  </w:style>
  <w:style w:type="paragraph" w:styleId="8">
    <w:name w:val="heading 8"/>
    <w:basedOn w:val="a1"/>
    <w:next w:val="a1"/>
    <w:link w:val="8Char"/>
    <w:qFormat/>
    <w:rsid w:val="002C710F"/>
    <w:pPr>
      <w:keepNext/>
      <w:keepLines/>
      <w:tabs>
        <w:tab w:val="left" w:pos="1440"/>
      </w:tabs>
      <w:spacing w:before="240" w:after="64" w:line="320" w:lineRule="auto"/>
      <w:ind w:left="1440" w:hanging="1440"/>
      <w:outlineLvl w:val="7"/>
    </w:pPr>
    <w:rPr>
      <w:rFonts w:ascii="Arial" w:eastAsia="黑体" w:hAnsi="Arial" w:cs="Times New Roman"/>
      <w:kern w:val="0"/>
    </w:rPr>
  </w:style>
  <w:style w:type="paragraph" w:styleId="9">
    <w:name w:val="heading 9"/>
    <w:basedOn w:val="a1"/>
    <w:next w:val="a1"/>
    <w:link w:val="9Char"/>
    <w:qFormat/>
    <w:rsid w:val="002C710F"/>
    <w:pPr>
      <w:keepNext/>
      <w:keepLines/>
      <w:tabs>
        <w:tab w:val="left" w:pos="1584"/>
      </w:tabs>
      <w:spacing w:before="240" w:after="64" w:line="320" w:lineRule="auto"/>
      <w:ind w:left="1584" w:hanging="1584"/>
      <w:outlineLvl w:val="8"/>
    </w:pPr>
    <w:rPr>
      <w:rFonts w:ascii="Arial" w:eastAsia="黑体" w:hAnsi="Arial" w:cs="Times New Roman"/>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2C710F"/>
    <w:rPr>
      <w:rFonts w:ascii="Times New Roman" w:eastAsia="宋体" w:hAnsi="Times New Roman" w:cs="Times New Roman"/>
      <w:b/>
      <w:bCs/>
      <w:kern w:val="44"/>
      <w:sz w:val="30"/>
      <w:szCs w:val="44"/>
    </w:rPr>
  </w:style>
  <w:style w:type="character" w:customStyle="1" w:styleId="2Char">
    <w:name w:val="标题 2 Char"/>
    <w:basedOn w:val="a2"/>
    <w:link w:val="20"/>
    <w:rsid w:val="002C710F"/>
    <w:rPr>
      <w:rFonts w:ascii="Arial" w:eastAsia="宋体" w:hAnsi="Arial" w:cs="Times New Roman"/>
      <w:b/>
      <w:bCs/>
      <w:kern w:val="0"/>
      <w:sz w:val="28"/>
      <w:szCs w:val="32"/>
    </w:rPr>
  </w:style>
  <w:style w:type="character" w:customStyle="1" w:styleId="3Char">
    <w:name w:val="标题 3 Char"/>
    <w:basedOn w:val="a2"/>
    <w:link w:val="3"/>
    <w:rsid w:val="002C710F"/>
    <w:rPr>
      <w:rFonts w:ascii="宋体" w:eastAsia="宋体" w:hAnsi="Times New Roman" w:cs="Times New Roman"/>
      <w:b/>
      <w:kern w:val="0"/>
      <w:sz w:val="28"/>
      <w:szCs w:val="20"/>
    </w:rPr>
  </w:style>
  <w:style w:type="character" w:customStyle="1" w:styleId="4Char">
    <w:name w:val="标题 4 Char"/>
    <w:basedOn w:val="a2"/>
    <w:link w:val="4"/>
    <w:rsid w:val="002C710F"/>
    <w:rPr>
      <w:rFonts w:ascii="Arial" w:eastAsia="黑体" w:hAnsi="Arial" w:cs="Times New Roman"/>
      <w:b/>
      <w:bCs/>
      <w:kern w:val="0"/>
      <w:sz w:val="28"/>
      <w:szCs w:val="28"/>
    </w:rPr>
  </w:style>
  <w:style w:type="character" w:customStyle="1" w:styleId="5Char">
    <w:name w:val="标题 5 Char"/>
    <w:basedOn w:val="a2"/>
    <w:link w:val="5"/>
    <w:rsid w:val="002C710F"/>
    <w:rPr>
      <w:rFonts w:ascii="Times New Roman" w:eastAsia="宋体" w:hAnsi="Times New Roman" w:cs="Times New Roman"/>
      <w:b/>
      <w:bCs/>
      <w:kern w:val="0"/>
      <w:sz w:val="28"/>
      <w:szCs w:val="28"/>
    </w:rPr>
  </w:style>
  <w:style w:type="character" w:customStyle="1" w:styleId="6Char">
    <w:name w:val="标题 6 Char"/>
    <w:basedOn w:val="a2"/>
    <w:link w:val="6"/>
    <w:rsid w:val="002C710F"/>
    <w:rPr>
      <w:rFonts w:ascii="Arial" w:eastAsia="黑体" w:hAnsi="Arial" w:cs="Times New Roman"/>
      <w:b/>
      <w:bCs/>
      <w:kern w:val="0"/>
      <w:sz w:val="24"/>
      <w:szCs w:val="24"/>
    </w:rPr>
  </w:style>
  <w:style w:type="character" w:customStyle="1" w:styleId="7Char">
    <w:name w:val="标题 7 Char"/>
    <w:basedOn w:val="a2"/>
    <w:link w:val="7"/>
    <w:rsid w:val="002C710F"/>
    <w:rPr>
      <w:rFonts w:ascii="Times New Roman" w:eastAsia="宋体" w:hAnsi="Times New Roman" w:cs="Times New Roman"/>
      <w:b/>
      <w:bCs/>
      <w:kern w:val="0"/>
      <w:sz w:val="24"/>
      <w:szCs w:val="24"/>
    </w:rPr>
  </w:style>
  <w:style w:type="character" w:customStyle="1" w:styleId="8Char">
    <w:name w:val="标题 8 Char"/>
    <w:basedOn w:val="a2"/>
    <w:link w:val="8"/>
    <w:rsid w:val="002C710F"/>
    <w:rPr>
      <w:rFonts w:ascii="Arial" w:eastAsia="黑体" w:hAnsi="Arial" w:cs="Times New Roman"/>
      <w:kern w:val="0"/>
      <w:sz w:val="24"/>
      <w:szCs w:val="24"/>
    </w:rPr>
  </w:style>
  <w:style w:type="character" w:customStyle="1" w:styleId="9Char">
    <w:name w:val="标题 9 Char"/>
    <w:basedOn w:val="a2"/>
    <w:link w:val="9"/>
    <w:rsid w:val="002C710F"/>
    <w:rPr>
      <w:rFonts w:ascii="Arial" w:eastAsia="黑体" w:hAnsi="Arial" w:cs="Times New Roman"/>
      <w:kern w:val="0"/>
      <w:sz w:val="20"/>
      <w:szCs w:val="21"/>
    </w:rPr>
  </w:style>
  <w:style w:type="character" w:styleId="a5">
    <w:name w:val="FollowedHyperlink"/>
    <w:uiPriority w:val="99"/>
    <w:unhideWhenUsed/>
    <w:rsid w:val="002C710F"/>
    <w:rPr>
      <w:color w:val="800080"/>
      <w:u w:val="single"/>
    </w:rPr>
  </w:style>
  <w:style w:type="character" w:styleId="a6">
    <w:name w:val="annotation reference"/>
    <w:semiHidden/>
    <w:rsid w:val="002C710F"/>
    <w:rPr>
      <w:sz w:val="21"/>
      <w:szCs w:val="21"/>
    </w:rPr>
  </w:style>
  <w:style w:type="character" w:customStyle="1" w:styleId="Char">
    <w:name w:val="日期 Char"/>
    <w:link w:val="a7"/>
    <w:rsid w:val="002C710F"/>
    <w:rPr>
      <w:rFonts w:ascii="Times New Roman" w:eastAsia="宋体" w:hAnsi="Times New Roman" w:cs="Times New Roman"/>
      <w:kern w:val="0"/>
      <w:sz w:val="20"/>
    </w:rPr>
  </w:style>
  <w:style w:type="character" w:customStyle="1" w:styleId="Char0">
    <w:name w:val="批注框文本 Char"/>
    <w:link w:val="a8"/>
    <w:semiHidden/>
    <w:rsid w:val="002C710F"/>
    <w:rPr>
      <w:rFonts w:ascii="Times New Roman" w:eastAsia="宋体" w:hAnsi="Times New Roman" w:cs="Times New Roman"/>
      <w:kern w:val="0"/>
      <w:sz w:val="18"/>
      <w:szCs w:val="18"/>
    </w:rPr>
  </w:style>
  <w:style w:type="character" w:customStyle="1" w:styleId="2Char0">
    <w:name w:val="正文文本 2 Char"/>
    <w:link w:val="21"/>
    <w:rsid w:val="002C710F"/>
    <w:rPr>
      <w:rFonts w:ascii="Times New Roman" w:eastAsia="宋体" w:hAnsi="Times New Roman" w:cs="Times New Roman"/>
      <w:kern w:val="0"/>
      <w:sz w:val="20"/>
    </w:rPr>
  </w:style>
  <w:style w:type="character" w:customStyle="1" w:styleId="Char1">
    <w:name w:val="文档结构图 Char"/>
    <w:link w:val="a9"/>
    <w:rsid w:val="002C710F"/>
    <w:rPr>
      <w:rFonts w:ascii="Times New Roman" w:eastAsia="宋体" w:hAnsi="Times New Roman" w:cs="Times New Roman"/>
      <w:kern w:val="0"/>
      <w:sz w:val="20"/>
      <w:shd w:val="clear" w:color="auto" w:fill="000080"/>
    </w:rPr>
  </w:style>
  <w:style w:type="character" w:customStyle="1" w:styleId="font51">
    <w:name w:val="font51"/>
    <w:qFormat/>
    <w:rsid w:val="002C710F"/>
    <w:rPr>
      <w:rFonts w:ascii="Times New Roman" w:hAnsi="Times New Roman" w:cs="Times New Roman" w:hint="default"/>
      <w:b/>
      <w:color w:val="000000"/>
      <w:sz w:val="24"/>
      <w:szCs w:val="24"/>
      <w:u w:val="none"/>
    </w:rPr>
  </w:style>
  <w:style w:type="character" w:customStyle="1" w:styleId="CharChar">
    <w:name w:val="Char Char"/>
    <w:rsid w:val="002C710F"/>
    <w:rPr>
      <w:rFonts w:ascii="宋体" w:eastAsia="宋体" w:hAnsi="Courier New" w:cs="Courier New"/>
      <w:kern w:val="2"/>
      <w:sz w:val="21"/>
      <w:szCs w:val="21"/>
      <w:lang w:val="en-US" w:eastAsia="zh-CN" w:bidi="ar-SA"/>
    </w:rPr>
  </w:style>
  <w:style w:type="character" w:customStyle="1" w:styleId="Char2">
    <w:name w:val="纯文本 Char"/>
    <w:aliases w:val="普通文字 Char Char,纯文本 Char Char Char,普通文字1 Char,普通文字2 Char,普通文字3 Char,普通文字4 Char,普通文字5 Char,普通文字6 Char,普通文字11 Char,普通文字21 Char,普通文字31 Char,普通文字41 Char,普通文字7 Char,正 文 1 Char"/>
    <w:link w:val="aa"/>
    <w:rsid w:val="002C710F"/>
    <w:rPr>
      <w:rFonts w:ascii="宋体" w:eastAsia="宋体" w:hAnsi="Courier New" w:cs="Times New Roman"/>
      <w:kern w:val="0"/>
      <w:sz w:val="20"/>
      <w:szCs w:val="21"/>
    </w:rPr>
  </w:style>
  <w:style w:type="character" w:styleId="ab">
    <w:name w:val="Strong"/>
    <w:qFormat/>
    <w:rsid w:val="002C710F"/>
    <w:rPr>
      <w:b/>
      <w:bCs/>
    </w:rPr>
  </w:style>
  <w:style w:type="character" w:styleId="ac">
    <w:name w:val="Hyperlink"/>
    <w:uiPriority w:val="99"/>
    <w:rsid w:val="002C710F"/>
    <w:rPr>
      <w:color w:val="0000FF"/>
      <w:u w:val="single"/>
    </w:rPr>
  </w:style>
  <w:style w:type="character" w:styleId="ad">
    <w:name w:val="page number"/>
    <w:basedOn w:val="a2"/>
    <w:rsid w:val="002C710F"/>
  </w:style>
  <w:style w:type="character" w:customStyle="1" w:styleId="ae">
    <w:name w:val="注释文本字符"/>
    <w:semiHidden/>
    <w:rsid w:val="002C710F"/>
    <w:rPr>
      <w:rFonts w:ascii="Times New Roman" w:eastAsia="宋体" w:hAnsi="Times New Roman" w:cs="Times New Roman"/>
      <w:kern w:val="0"/>
      <w:sz w:val="20"/>
      <w:szCs w:val="24"/>
    </w:rPr>
  </w:style>
  <w:style w:type="character" w:customStyle="1" w:styleId="CharChar3">
    <w:name w:val="Char Char3"/>
    <w:rsid w:val="002C710F"/>
    <w:rPr>
      <w:rFonts w:eastAsia="宋体"/>
      <w:kern w:val="2"/>
      <w:sz w:val="18"/>
      <w:szCs w:val="18"/>
      <w:lang w:val="en-US" w:eastAsia="zh-CN" w:bidi="ar-SA"/>
    </w:rPr>
  </w:style>
  <w:style w:type="character" w:customStyle="1" w:styleId="font61">
    <w:name w:val="font61"/>
    <w:qFormat/>
    <w:rsid w:val="002C710F"/>
    <w:rPr>
      <w:rFonts w:ascii="Times New Roman" w:hAnsi="Times New Roman" w:cs="Times New Roman" w:hint="default"/>
      <w:color w:val="000000"/>
      <w:sz w:val="24"/>
      <w:szCs w:val="24"/>
      <w:u w:val="none"/>
    </w:rPr>
  </w:style>
  <w:style w:type="character" w:customStyle="1" w:styleId="2Char1">
    <w:name w:val="正文首行缩进 2 Char"/>
    <w:link w:val="22"/>
    <w:rsid w:val="002C710F"/>
    <w:rPr>
      <w:rFonts w:ascii="宋体" w:eastAsia="宋体" w:hAnsi="宋体" w:cs="Times New Roman"/>
      <w:kern w:val="0"/>
      <w:sz w:val="28"/>
    </w:rPr>
  </w:style>
  <w:style w:type="character" w:customStyle="1" w:styleId="Char3">
    <w:name w:val="正文文本缩进 Char"/>
    <w:link w:val="af"/>
    <w:rsid w:val="002C710F"/>
    <w:rPr>
      <w:rFonts w:ascii="宋体" w:eastAsia="宋体" w:hAnsi="宋体" w:cs="Times New Roman"/>
      <w:kern w:val="0"/>
      <w:sz w:val="28"/>
      <w:szCs w:val="28"/>
    </w:rPr>
  </w:style>
  <w:style w:type="character" w:customStyle="1" w:styleId="font21">
    <w:name w:val="font21"/>
    <w:qFormat/>
    <w:rsid w:val="002C710F"/>
    <w:rPr>
      <w:rFonts w:ascii="Times New Roman" w:hAnsi="Times New Roman" w:cs="Times New Roman" w:hint="default"/>
      <w:color w:val="000000"/>
      <w:sz w:val="24"/>
      <w:szCs w:val="24"/>
      <w:u w:val="none"/>
      <w:vertAlign w:val="superscript"/>
    </w:rPr>
  </w:style>
  <w:style w:type="character" w:customStyle="1" w:styleId="font71">
    <w:name w:val="font71"/>
    <w:qFormat/>
    <w:rsid w:val="002C710F"/>
    <w:rPr>
      <w:rFonts w:ascii="宋体" w:eastAsia="宋体" w:hAnsi="宋体" w:cs="宋体" w:hint="eastAsia"/>
      <w:color w:val="000000"/>
      <w:sz w:val="24"/>
      <w:szCs w:val="24"/>
      <w:u w:val="none"/>
    </w:rPr>
  </w:style>
  <w:style w:type="character" w:customStyle="1" w:styleId="zbggmainstyle9">
    <w:name w:val="zbggmain style9"/>
    <w:basedOn w:val="a2"/>
    <w:rsid w:val="002C710F"/>
  </w:style>
  <w:style w:type="character" w:customStyle="1" w:styleId="3Char0">
    <w:name w:val="正文文本 3 Char"/>
    <w:link w:val="30"/>
    <w:uiPriority w:val="99"/>
    <w:rsid w:val="002C710F"/>
    <w:rPr>
      <w:rFonts w:ascii="Times New Roman" w:eastAsia="宋体" w:hAnsi="Times New Roman" w:cs="Times New Roman"/>
      <w:kern w:val="0"/>
      <w:sz w:val="16"/>
      <w:szCs w:val="16"/>
    </w:rPr>
  </w:style>
  <w:style w:type="character" w:customStyle="1" w:styleId="px1233">
    <w:name w:val="px1233"/>
    <w:basedOn w:val="a2"/>
    <w:rsid w:val="002C710F"/>
  </w:style>
  <w:style w:type="character" w:customStyle="1" w:styleId="font11">
    <w:name w:val="font11"/>
    <w:qFormat/>
    <w:rsid w:val="002C710F"/>
    <w:rPr>
      <w:rFonts w:ascii="Times New Roman" w:hAnsi="Times New Roman" w:cs="Times New Roman" w:hint="default"/>
      <w:color w:val="000000"/>
      <w:sz w:val="21"/>
      <w:szCs w:val="21"/>
      <w:u w:val="none"/>
    </w:rPr>
  </w:style>
  <w:style w:type="character" w:customStyle="1" w:styleId="Char4">
    <w:name w:val="页眉 Char"/>
    <w:link w:val="af0"/>
    <w:rsid w:val="002C710F"/>
    <w:rPr>
      <w:rFonts w:ascii="Times New Roman" w:eastAsia="宋体" w:hAnsi="Times New Roman" w:cs="Times New Roman"/>
      <w:kern w:val="0"/>
      <w:sz w:val="18"/>
      <w:szCs w:val="20"/>
    </w:rPr>
  </w:style>
  <w:style w:type="character" w:customStyle="1" w:styleId="Char5">
    <w:name w:val="页脚 Char"/>
    <w:link w:val="af1"/>
    <w:uiPriority w:val="99"/>
    <w:rsid w:val="002C710F"/>
    <w:rPr>
      <w:rFonts w:ascii="Times New Roman" w:eastAsia="宋体" w:hAnsi="Times New Roman" w:cs="Times New Roman"/>
      <w:kern w:val="0"/>
      <w:sz w:val="18"/>
      <w:szCs w:val="20"/>
    </w:rPr>
  </w:style>
  <w:style w:type="character" w:customStyle="1" w:styleId="font41">
    <w:name w:val="font41"/>
    <w:qFormat/>
    <w:rsid w:val="002C710F"/>
    <w:rPr>
      <w:rFonts w:ascii="宋体" w:eastAsia="宋体" w:hAnsi="宋体" w:cs="宋体" w:hint="eastAsia"/>
      <w:b/>
      <w:color w:val="000000"/>
      <w:sz w:val="24"/>
      <w:szCs w:val="24"/>
      <w:u w:val="none"/>
    </w:rPr>
  </w:style>
  <w:style w:type="character" w:customStyle="1" w:styleId="3Char1">
    <w:name w:val="正文文本缩进 3 Char"/>
    <w:link w:val="31"/>
    <w:rsid w:val="002C710F"/>
    <w:rPr>
      <w:rFonts w:ascii="Times New Roman" w:eastAsia="宋体" w:hAnsi="Times New Roman" w:cs="Times New Roman"/>
      <w:kern w:val="0"/>
      <w:sz w:val="16"/>
      <w:szCs w:val="16"/>
    </w:rPr>
  </w:style>
  <w:style w:type="character" w:customStyle="1" w:styleId="Char6">
    <w:name w:val="正文首行缩进 Char"/>
    <w:basedOn w:val="af2"/>
    <w:link w:val="af3"/>
    <w:rsid w:val="002C710F"/>
    <w:rPr>
      <w:rFonts w:ascii="Times New Roman" w:eastAsia="宋体" w:hAnsi="Times New Roman" w:cs="Times New Roman"/>
      <w:kern w:val="0"/>
      <w:sz w:val="20"/>
      <w:szCs w:val="24"/>
    </w:rPr>
  </w:style>
  <w:style w:type="character" w:customStyle="1" w:styleId="af2">
    <w:name w:val="正文文本字符"/>
    <w:rsid w:val="002C710F"/>
    <w:rPr>
      <w:rFonts w:ascii="Times New Roman" w:eastAsia="宋体" w:hAnsi="Times New Roman" w:cs="Times New Roman"/>
      <w:kern w:val="0"/>
      <w:sz w:val="20"/>
      <w:szCs w:val="24"/>
    </w:rPr>
  </w:style>
  <w:style w:type="character" w:customStyle="1" w:styleId="CharChar2">
    <w:name w:val="Char Char2"/>
    <w:rsid w:val="002C710F"/>
    <w:rPr>
      <w:rFonts w:eastAsia="宋体"/>
      <w:kern w:val="2"/>
      <w:sz w:val="18"/>
      <w:szCs w:val="18"/>
      <w:lang w:val="en-US" w:eastAsia="zh-CN" w:bidi="ar-SA"/>
    </w:rPr>
  </w:style>
  <w:style w:type="character" w:customStyle="1" w:styleId="font01">
    <w:name w:val="font01"/>
    <w:qFormat/>
    <w:rsid w:val="002C710F"/>
    <w:rPr>
      <w:rFonts w:ascii="宋体" w:eastAsia="宋体" w:hAnsi="宋体" w:cs="宋体" w:hint="eastAsia"/>
      <w:color w:val="000000"/>
      <w:sz w:val="21"/>
      <w:szCs w:val="21"/>
      <w:u w:val="none"/>
    </w:rPr>
  </w:style>
  <w:style w:type="character" w:customStyle="1" w:styleId="2Char2">
    <w:name w:val="正文文本缩进 2 Char"/>
    <w:link w:val="23"/>
    <w:rsid w:val="002C710F"/>
    <w:rPr>
      <w:rFonts w:ascii="Times New Roman" w:eastAsia="宋体" w:hAnsi="Times New Roman" w:cs="Times New Roman"/>
      <w:kern w:val="0"/>
      <w:sz w:val="20"/>
    </w:rPr>
  </w:style>
  <w:style w:type="character" w:customStyle="1" w:styleId="Char7">
    <w:name w:val="批注主题 Char"/>
    <w:link w:val="af4"/>
    <w:semiHidden/>
    <w:rsid w:val="002C710F"/>
    <w:rPr>
      <w:rFonts w:ascii="Times New Roman" w:eastAsia="宋体" w:hAnsi="Times New Roman" w:cs="Times New Roman"/>
      <w:b/>
      <w:bCs/>
      <w:kern w:val="0"/>
      <w:sz w:val="20"/>
    </w:rPr>
  </w:style>
  <w:style w:type="character" w:customStyle="1" w:styleId="Char8">
    <w:name w:val="标题 Char"/>
    <w:link w:val="af5"/>
    <w:rsid w:val="002C710F"/>
    <w:rPr>
      <w:rFonts w:ascii="Cambria" w:eastAsia="黑体" w:hAnsi="Cambria" w:cs="Times New Roman"/>
      <w:b/>
      <w:bCs/>
      <w:kern w:val="0"/>
      <w:sz w:val="32"/>
      <w:szCs w:val="32"/>
    </w:rPr>
  </w:style>
  <w:style w:type="paragraph" w:customStyle="1" w:styleId="10">
    <w:name w:val="样式1"/>
    <w:basedOn w:val="4"/>
    <w:rsid w:val="002C710F"/>
    <w:pPr>
      <w:numPr>
        <w:ilvl w:val="3"/>
      </w:numPr>
      <w:tabs>
        <w:tab w:val="left" w:pos="864"/>
      </w:tabs>
      <w:spacing w:before="120" w:after="120" w:line="360" w:lineRule="auto"/>
      <w:ind w:left="864" w:hanging="864"/>
    </w:pPr>
    <w:rPr>
      <w:b w:val="0"/>
      <w:bCs w:val="0"/>
    </w:rPr>
  </w:style>
  <w:style w:type="paragraph" w:customStyle="1" w:styleId="CharCharChar1CharCharCharChar">
    <w:name w:val="Char Char Char1 Char Char Char Char"/>
    <w:basedOn w:val="a1"/>
    <w:rsid w:val="002C710F"/>
    <w:rPr>
      <w:rFonts w:ascii="Times New Roman" w:eastAsia="宋体" w:hAnsi="Times New Roman" w:cs="Times New Roman"/>
      <w:sz w:val="21"/>
    </w:rPr>
  </w:style>
  <w:style w:type="paragraph" w:customStyle="1" w:styleId="CharCharCharCharCharChar">
    <w:name w:val="Char Char Char Char Char Char"/>
    <w:basedOn w:val="a1"/>
    <w:rsid w:val="002C710F"/>
    <w:rPr>
      <w:rFonts w:ascii="Times New Roman" w:eastAsia="宋体" w:hAnsi="Times New Roman" w:cs="Times New Roman"/>
      <w:sz w:val="21"/>
    </w:rPr>
  </w:style>
  <w:style w:type="paragraph" w:styleId="11">
    <w:name w:val="index 1"/>
    <w:basedOn w:val="a1"/>
    <w:next w:val="a1"/>
    <w:rsid w:val="002C710F"/>
    <w:pPr>
      <w:adjustRightInd w:val="0"/>
      <w:snapToGrid w:val="0"/>
      <w:jc w:val="center"/>
    </w:pPr>
    <w:rPr>
      <w:rFonts w:ascii="Times New Roman" w:eastAsia="宋体" w:hAnsi="Times New Roman" w:cs="Times New Roman"/>
      <w:sz w:val="21"/>
      <w:szCs w:val="20"/>
    </w:rPr>
  </w:style>
  <w:style w:type="paragraph" w:styleId="a8">
    <w:name w:val="Balloon Text"/>
    <w:basedOn w:val="a1"/>
    <w:link w:val="Char0"/>
    <w:semiHidden/>
    <w:rsid w:val="002C710F"/>
    <w:rPr>
      <w:rFonts w:ascii="Times New Roman" w:eastAsia="宋体" w:hAnsi="Times New Roman" w:cs="Times New Roman"/>
      <w:kern w:val="0"/>
      <w:sz w:val="18"/>
      <w:szCs w:val="18"/>
    </w:rPr>
  </w:style>
  <w:style w:type="character" w:customStyle="1" w:styleId="Char10">
    <w:name w:val="批注框文本 Char1"/>
    <w:basedOn w:val="a2"/>
    <w:uiPriority w:val="99"/>
    <w:semiHidden/>
    <w:rsid w:val="002C710F"/>
    <w:rPr>
      <w:sz w:val="18"/>
      <w:szCs w:val="18"/>
    </w:rPr>
  </w:style>
  <w:style w:type="character" w:customStyle="1" w:styleId="12">
    <w:name w:val="批注框文本字符1"/>
    <w:basedOn w:val="a2"/>
    <w:uiPriority w:val="99"/>
    <w:semiHidden/>
    <w:rsid w:val="002C710F"/>
    <w:rPr>
      <w:rFonts w:ascii="Heiti SC Light" w:eastAsia="Heiti SC Light"/>
      <w:sz w:val="18"/>
      <w:szCs w:val="18"/>
    </w:rPr>
  </w:style>
  <w:style w:type="paragraph" w:styleId="a7">
    <w:name w:val="Date"/>
    <w:basedOn w:val="a1"/>
    <w:next w:val="a1"/>
    <w:link w:val="Char"/>
    <w:rsid w:val="002C710F"/>
    <w:pPr>
      <w:ind w:leftChars="2500" w:left="100"/>
    </w:pPr>
    <w:rPr>
      <w:rFonts w:ascii="Times New Roman" w:eastAsia="宋体" w:hAnsi="Times New Roman" w:cs="Times New Roman"/>
      <w:kern w:val="0"/>
      <w:sz w:val="20"/>
      <w:szCs w:val="22"/>
    </w:rPr>
  </w:style>
  <w:style w:type="character" w:customStyle="1" w:styleId="Char11">
    <w:name w:val="日期 Char1"/>
    <w:basedOn w:val="a2"/>
    <w:uiPriority w:val="99"/>
    <w:semiHidden/>
    <w:rsid w:val="002C710F"/>
    <w:rPr>
      <w:sz w:val="24"/>
      <w:szCs w:val="24"/>
    </w:rPr>
  </w:style>
  <w:style w:type="character" w:customStyle="1" w:styleId="13">
    <w:name w:val="日期字符1"/>
    <w:basedOn w:val="a2"/>
    <w:uiPriority w:val="99"/>
    <w:semiHidden/>
    <w:rsid w:val="002C710F"/>
  </w:style>
  <w:style w:type="paragraph" w:styleId="aa">
    <w:name w:val="Plain Text"/>
    <w:aliases w:val="普通文字 Char,纯文本 Char Char,普通文字1,普通文字2,普通文字3,普通文字4,普通文字5,普通文字6,普通文字11,普通文字21,普通文字31,普通文字41,普通文字7,正 文 1"/>
    <w:basedOn w:val="a1"/>
    <w:link w:val="Char2"/>
    <w:rsid w:val="002C710F"/>
    <w:rPr>
      <w:rFonts w:ascii="宋体" w:eastAsia="宋体" w:hAnsi="Courier New" w:cs="Times New Roman"/>
      <w:kern w:val="0"/>
      <w:sz w:val="20"/>
      <w:szCs w:val="21"/>
    </w:rPr>
  </w:style>
  <w:style w:type="character" w:customStyle="1" w:styleId="Char12">
    <w:name w:val="纯文本 Char1"/>
    <w:basedOn w:val="a2"/>
    <w:uiPriority w:val="99"/>
    <w:semiHidden/>
    <w:rsid w:val="002C710F"/>
    <w:rPr>
      <w:rFonts w:ascii="宋体" w:eastAsia="宋体" w:hAnsi="Courier New" w:cs="Courier New"/>
      <w:szCs w:val="21"/>
    </w:rPr>
  </w:style>
  <w:style w:type="character" w:customStyle="1" w:styleId="14">
    <w:name w:val="纯文本字符1"/>
    <w:basedOn w:val="a2"/>
    <w:uiPriority w:val="99"/>
    <w:semiHidden/>
    <w:rsid w:val="002C710F"/>
    <w:rPr>
      <w:rFonts w:ascii="宋体" w:eastAsia="宋体" w:hAnsi="Courier"/>
    </w:rPr>
  </w:style>
  <w:style w:type="paragraph" w:styleId="32">
    <w:name w:val="List 3"/>
    <w:basedOn w:val="a1"/>
    <w:rsid w:val="002C710F"/>
    <w:pPr>
      <w:ind w:leftChars="400" w:left="100" w:hangingChars="200" w:hanging="200"/>
    </w:pPr>
    <w:rPr>
      <w:rFonts w:ascii="Times New Roman" w:eastAsia="宋体" w:hAnsi="Times New Roman" w:cs="Times New Roman"/>
      <w:sz w:val="21"/>
    </w:rPr>
  </w:style>
  <w:style w:type="paragraph" w:styleId="60">
    <w:name w:val="toc 6"/>
    <w:basedOn w:val="a1"/>
    <w:next w:val="a1"/>
    <w:rsid w:val="002C710F"/>
    <w:pPr>
      <w:ind w:left="1050"/>
      <w:jc w:val="left"/>
    </w:pPr>
    <w:rPr>
      <w:rFonts w:ascii="Times New Roman" w:eastAsia="宋体" w:hAnsi="Times New Roman" w:cs="Times New Roman"/>
      <w:sz w:val="20"/>
      <w:szCs w:val="20"/>
    </w:rPr>
  </w:style>
  <w:style w:type="paragraph" w:styleId="af6">
    <w:name w:val="annotation text"/>
    <w:basedOn w:val="a1"/>
    <w:link w:val="Char9"/>
    <w:unhideWhenUsed/>
    <w:rsid w:val="002C710F"/>
    <w:pPr>
      <w:jc w:val="left"/>
    </w:pPr>
  </w:style>
  <w:style w:type="character" w:customStyle="1" w:styleId="Char9">
    <w:name w:val="批注文字 Char"/>
    <w:basedOn w:val="a2"/>
    <w:link w:val="af6"/>
    <w:uiPriority w:val="99"/>
    <w:rsid w:val="002C710F"/>
    <w:rPr>
      <w:sz w:val="24"/>
      <w:szCs w:val="24"/>
    </w:rPr>
  </w:style>
  <w:style w:type="paragraph" w:styleId="af4">
    <w:name w:val="annotation subject"/>
    <w:basedOn w:val="af6"/>
    <w:next w:val="af6"/>
    <w:link w:val="Char7"/>
    <w:semiHidden/>
    <w:rsid w:val="002C710F"/>
    <w:rPr>
      <w:rFonts w:ascii="Times New Roman" w:eastAsia="宋体" w:hAnsi="Times New Roman" w:cs="Times New Roman"/>
      <w:b/>
      <w:bCs/>
      <w:kern w:val="0"/>
      <w:sz w:val="20"/>
      <w:szCs w:val="22"/>
    </w:rPr>
  </w:style>
  <w:style w:type="character" w:customStyle="1" w:styleId="Char13">
    <w:name w:val="批注主题 Char1"/>
    <w:basedOn w:val="Char9"/>
    <w:uiPriority w:val="99"/>
    <w:semiHidden/>
    <w:rsid w:val="002C710F"/>
    <w:rPr>
      <w:b/>
      <w:bCs/>
      <w:sz w:val="24"/>
      <w:szCs w:val="24"/>
    </w:rPr>
  </w:style>
  <w:style w:type="character" w:customStyle="1" w:styleId="15">
    <w:name w:val="批注主题字符1"/>
    <w:basedOn w:val="Char9"/>
    <w:uiPriority w:val="99"/>
    <w:semiHidden/>
    <w:rsid w:val="002C710F"/>
    <w:rPr>
      <w:b/>
      <w:bCs/>
      <w:sz w:val="24"/>
      <w:szCs w:val="24"/>
    </w:rPr>
  </w:style>
  <w:style w:type="paragraph" w:styleId="70">
    <w:name w:val="toc 7"/>
    <w:basedOn w:val="a1"/>
    <w:next w:val="a1"/>
    <w:rsid w:val="002C710F"/>
    <w:pPr>
      <w:ind w:left="1260"/>
      <w:jc w:val="left"/>
    </w:pPr>
    <w:rPr>
      <w:rFonts w:ascii="Times New Roman" w:eastAsia="宋体" w:hAnsi="Times New Roman" w:cs="Times New Roman"/>
      <w:sz w:val="20"/>
      <w:szCs w:val="20"/>
    </w:rPr>
  </w:style>
  <w:style w:type="paragraph" w:styleId="af7">
    <w:name w:val="Normal Indent"/>
    <w:basedOn w:val="a1"/>
    <w:rsid w:val="002C710F"/>
    <w:pPr>
      <w:ind w:firstLine="420"/>
    </w:pPr>
    <w:rPr>
      <w:rFonts w:ascii="Times New Roman" w:eastAsia="宋体" w:hAnsi="Times New Roman" w:cs="Times New Roman"/>
      <w:sz w:val="21"/>
      <w:szCs w:val="20"/>
    </w:rPr>
  </w:style>
  <w:style w:type="paragraph" w:customStyle="1" w:styleId="CharCharCharChar">
    <w:name w:val="Char Char Char Char"/>
    <w:basedOn w:val="a1"/>
    <w:rsid w:val="002C710F"/>
    <w:rPr>
      <w:rFonts w:ascii="Times New Roman" w:eastAsia="宋体" w:hAnsi="Times New Roman" w:cs="Times New Roman"/>
      <w:sz w:val="21"/>
    </w:rPr>
  </w:style>
  <w:style w:type="paragraph" w:styleId="af8">
    <w:name w:val="Body Text"/>
    <w:basedOn w:val="a1"/>
    <w:link w:val="Chara"/>
    <w:unhideWhenUsed/>
    <w:rsid w:val="002C710F"/>
    <w:pPr>
      <w:spacing w:after="120"/>
    </w:pPr>
  </w:style>
  <w:style w:type="character" w:customStyle="1" w:styleId="Chara">
    <w:name w:val="正文文本 Char"/>
    <w:basedOn w:val="a2"/>
    <w:link w:val="af8"/>
    <w:uiPriority w:val="99"/>
    <w:rsid w:val="002C710F"/>
    <w:rPr>
      <w:sz w:val="24"/>
      <w:szCs w:val="24"/>
    </w:rPr>
  </w:style>
  <w:style w:type="paragraph" w:styleId="af3">
    <w:name w:val="Body Text First Indent"/>
    <w:basedOn w:val="af8"/>
    <w:link w:val="Char6"/>
    <w:rsid w:val="002C710F"/>
    <w:pPr>
      <w:ind w:firstLineChars="100" w:firstLine="420"/>
    </w:pPr>
    <w:rPr>
      <w:rFonts w:ascii="Times New Roman" w:eastAsia="宋体" w:hAnsi="Times New Roman" w:cs="Times New Roman"/>
      <w:kern w:val="0"/>
      <w:sz w:val="20"/>
    </w:rPr>
  </w:style>
  <w:style w:type="character" w:customStyle="1" w:styleId="Char14">
    <w:name w:val="正文首行缩进 Char1"/>
    <w:basedOn w:val="Chara"/>
    <w:uiPriority w:val="99"/>
    <w:semiHidden/>
    <w:rsid w:val="002C710F"/>
    <w:rPr>
      <w:sz w:val="24"/>
      <w:szCs w:val="24"/>
    </w:rPr>
  </w:style>
  <w:style w:type="character" w:customStyle="1" w:styleId="16">
    <w:name w:val="正文首行缩进字符1"/>
    <w:basedOn w:val="Chara"/>
    <w:uiPriority w:val="99"/>
    <w:semiHidden/>
    <w:rsid w:val="002C710F"/>
    <w:rPr>
      <w:sz w:val="24"/>
      <w:szCs w:val="24"/>
    </w:rPr>
  </w:style>
  <w:style w:type="paragraph" w:styleId="af9">
    <w:name w:val="List Continue"/>
    <w:basedOn w:val="a1"/>
    <w:rsid w:val="002C710F"/>
    <w:pPr>
      <w:spacing w:after="120"/>
      <w:ind w:leftChars="200" w:left="420"/>
    </w:pPr>
    <w:rPr>
      <w:rFonts w:ascii="Times New Roman" w:eastAsia="宋体" w:hAnsi="Times New Roman" w:cs="Times New Roman"/>
      <w:sz w:val="21"/>
    </w:rPr>
  </w:style>
  <w:style w:type="paragraph" w:styleId="24">
    <w:name w:val="toc 2"/>
    <w:basedOn w:val="a1"/>
    <w:next w:val="a1"/>
    <w:rsid w:val="002C710F"/>
    <w:pPr>
      <w:tabs>
        <w:tab w:val="left" w:pos="0"/>
        <w:tab w:val="left" w:pos="840"/>
        <w:tab w:val="right" w:leader="dot" w:pos="8688"/>
      </w:tabs>
      <w:adjustRightInd w:val="0"/>
      <w:snapToGrid w:val="0"/>
      <w:spacing w:before="120"/>
      <w:jc w:val="left"/>
    </w:pPr>
    <w:rPr>
      <w:rFonts w:ascii="楷体_GB2312" w:eastAsia="仿宋" w:hAnsi="Times New Roman" w:cs="Times New Roman"/>
      <w:szCs w:val="28"/>
    </w:rPr>
  </w:style>
  <w:style w:type="paragraph" w:styleId="31">
    <w:name w:val="Body Text Indent 3"/>
    <w:basedOn w:val="a1"/>
    <w:link w:val="3Char1"/>
    <w:rsid w:val="002C710F"/>
    <w:pPr>
      <w:spacing w:after="120"/>
      <w:ind w:leftChars="200" w:left="420"/>
    </w:pPr>
    <w:rPr>
      <w:rFonts w:ascii="Times New Roman" w:eastAsia="宋体" w:hAnsi="Times New Roman" w:cs="Times New Roman"/>
      <w:kern w:val="0"/>
      <w:sz w:val="16"/>
      <w:szCs w:val="16"/>
    </w:rPr>
  </w:style>
  <w:style w:type="character" w:customStyle="1" w:styleId="3Char10">
    <w:name w:val="正文文本缩进 3 Char1"/>
    <w:basedOn w:val="a2"/>
    <w:uiPriority w:val="99"/>
    <w:semiHidden/>
    <w:rsid w:val="002C710F"/>
    <w:rPr>
      <w:sz w:val="16"/>
      <w:szCs w:val="16"/>
    </w:rPr>
  </w:style>
  <w:style w:type="character" w:customStyle="1" w:styleId="310">
    <w:name w:val="正文文本缩进 3字符1"/>
    <w:basedOn w:val="a2"/>
    <w:uiPriority w:val="99"/>
    <w:semiHidden/>
    <w:rsid w:val="002C710F"/>
    <w:rPr>
      <w:sz w:val="16"/>
      <w:szCs w:val="16"/>
    </w:rPr>
  </w:style>
  <w:style w:type="paragraph" w:styleId="afa">
    <w:name w:val="table of authorities"/>
    <w:basedOn w:val="a1"/>
    <w:next w:val="a1"/>
    <w:rsid w:val="002C710F"/>
    <w:pPr>
      <w:ind w:leftChars="200" w:left="420"/>
    </w:pPr>
    <w:rPr>
      <w:rFonts w:ascii="Times New Roman" w:eastAsia="宋体" w:hAnsi="Times New Roman" w:cs="Times New Roman"/>
      <w:sz w:val="21"/>
    </w:rPr>
  </w:style>
  <w:style w:type="paragraph" w:customStyle="1" w:styleId="p0">
    <w:name w:val="p0"/>
    <w:basedOn w:val="a1"/>
    <w:rsid w:val="002C710F"/>
    <w:pPr>
      <w:widowControl/>
    </w:pPr>
    <w:rPr>
      <w:rFonts w:ascii="Times New Roman" w:eastAsia="宋体" w:hAnsi="Times New Roman" w:cs="Times New Roman"/>
      <w:kern w:val="0"/>
      <w:sz w:val="21"/>
      <w:szCs w:val="21"/>
    </w:rPr>
  </w:style>
  <w:style w:type="paragraph" w:styleId="afb">
    <w:name w:val="caption"/>
    <w:basedOn w:val="a1"/>
    <w:next w:val="a1"/>
    <w:qFormat/>
    <w:rsid w:val="002C710F"/>
    <w:rPr>
      <w:rFonts w:ascii="Arial" w:eastAsia="黑体" w:hAnsi="Arial" w:cs="Arial"/>
      <w:sz w:val="20"/>
      <w:szCs w:val="20"/>
    </w:rPr>
  </w:style>
  <w:style w:type="paragraph" w:styleId="50">
    <w:name w:val="index 5"/>
    <w:basedOn w:val="a1"/>
    <w:next w:val="a1"/>
    <w:rsid w:val="002C710F"/>
    <w:pPr>
      <w:ind w:leftChars="800" w:left="800"/>
    </w:pPr>
    <w:rPr>
      <w:rFonts w:ascii="Times New Roman" w:eastAsia="宋体" w:hAnsi="Times New Roman" w:cs="Times New Roman"/>
      <w:sz w:val="21"/>
    </w:rPr>
  </w:style>
  <w:style w:type="paragraph" w:styleId="a">
    <w:name w:val="List Bullet"/>
    <w:basedOn w:val="a1"/>
    <w:rsid w:val="002C710F"/>
    <w:pPr>
      <w:numPr>
        <w:numId w:val="2"/>
      </w:numPr>
      <w:tabs>
        <w:tab w:val="left" w:pos="360"/>
      </w:tabs>
    </w:pPr>
    <w:rPr>
      <w:rFonts w:ascii="Times New Roman" w:eastAsia="宋体" w:hAnsi="Times New Roman" w:cs="Times New Roman"/>
      <w:sz w:val="21"/>
    </w:rPr>
  </w:style>
  <w:style w:type="paragraph" w:styleId="a9">
    <w:name w:val="Document Map"/>
    <w:basedOn w:val="a1"/>
    <w:link w:val="Char1"/>
    <w:rsid w:val="002C710F"/>
    <w:pPr>
      <w:shd w:val="clear" w:color="auto" w:fill="000080"/>
    </w:pPr>
    <w:rPr>
      <w:rFonts w:ascii="Times New Roman" w:eastAsia="宋体" w:hAnsi="Times New Roman" w:cs="Times New Roman"/>
      <w:kern w:val="0"/>
      <w:sz w:val="20"/>
      <w:szCs w:val="22"/>
    </w:rPr>
  </w:style>
  <w:style w:type="character" w:customStyle="1" w:styleId="Char15">
    <w:name w:val="文档结构图 Char1"/>
    <w:basedOn w:val="a2"/>
    <w:uiPriority w:val="99"/>
    <w:semiHidden/>
    <w:rsid w:val="002C710F"/>
    <w:rPr>
      <w:rFonts w:ascii="宋体" w:eastAsia="宋体"/>
      <w:sz w:val="18"/>
      <w:szCs w:val="18"/>
    </w:rPr>
  </w:style>
  <w:style w:type="character" w:customStyle="1" w:styleId="17">
    <w:name w:val="文档结构图 字符1"/>
    <w:basedOn w:val="a2"/>
    <w:uiPriority w:val="99"/>
    <w:semiHidden/>
    <w:rsid w:val="002C710F"/>
    <w:rPr>
      <w:rFonts w:ascii="Heiti SC Light" w:eastAsia="Heiti SC Light"/>
    </w:rPr>
  </w:style>
  <w:style w:type="paragraph" w:styleId="30">
    <w:name w:val="Body Text 3"/>
    <w:basedOn w:val="a1"/>
    <w:link w:val="3Char0"/>
    <w:uiPriority w:val="99"/>
    <w:rsid w:val="002C710F"/>
    <w:pPr>
      <w:adjustRightInd w:val="0"/>
      <w:spacing w:after="120" w:line="360" w:lineRule="atLeast"/>
      <w:textAlignment w:val="baseline"/>
    </w:pPr>
    <w:rPr>
      <w:rFonts w:ascii="Times New Roman" w:eastAsia="宋体" w:hAnsi="Times New Roman" w:cs="Times New Roman"/>
      <w:kern w:val="0"/>
      <w:sz w:val="16"/>
      <w:szCs w:val="16"/>
    </w:rPr>
  </w:style>
  <w:style w:type="character" w:customStyle="1" w:styleId="3Char11">
    <w:name w:val="正文文本 3 Char1"/>
    <w:basedOn w:val="a2"/>
    <w:uiPriority w:val="99"/>
    <w:semiHidden/>
    <w:rsid w:val="002C710F"/>
    <w:rPr>
      <w:sz w:val="16"/>
      <w:szCs w:val="16"/>
    </w:rPr>
  </w:style>
  <w:style w:type="character" w:customStyle="1" w:styleId="311">
    <w:name w:val="正文文本 3字符1"/>
    <w:basedOn w:val="a2"/>
    <w:uiPriority w:val="99"/>
    <w:semiHidden/>
    <w:rsid w:val="002C710F"/>
    <w:rPr>
      <w:sz w:val="16"/>
      <w:szCs w:val="16"/>
    </w:rPr>
  </w:style>
  <w:style w:type="paragraph" w:styleId="afc">
    <w:name w:val="List"/>
    <w:basedOn w:val="a1"/>
    <w:rsid w:val="002C710F"/>
    <w:pPr>
      <w:ind w:left="200" w:hangingChars="200" w:hanging="200"/>
    </w:pPr>
    <w:rPr>
      <w:rFonts w:ascii="Times New Roman" w:eastAsia="宋体" w:hAnsi="Times New Roman" w:cs="Times New Roman"/>
      <w:sz w:val="21"/>
    </w:rPr>
  </w:style>
  <w:style w:type="paragraph" w:styleId="25">
    <w:name w:val="List 2"/>
    <w:basedOn w:val="a1"/>
    <w:rsid w:val="002C710F"/>
    <w:pPr>
      <w:ind w:leftChars="200" w:left="100" w:hangingChars="200" w:hanging="200"/>
    </w:pPr>
    <w:rPr>
      <w:rFonts w:ascii="Times New Roman" w:eastAsia="宋体" w:hAnsi="Times New Roman" w:cs="Times New Roman"/>
      <w:sz w:val="21"/>
    </w:rPr>
  </w:style>
  <w:style w:type="paragraph" w:styleId="51">
    <w:name w:val="toc 5"/>
    <w:basedOn w:val="a1"/>
    <w:next w:val="a1"/>
    <w:rsid w:val="002C710F"/>
    <w:pPr>
      <w:ind w:left="840"/>
      <w:jc w:val="left"/>
    </w:pPr>
    <w:rPr>
      <w:rFonts w:ascii="Times New Roman" w:eastAsia="宋体" w:hAnsi="Times New Roman" w:cs="Times New Roman"/>
      <w:sz w:val="20"/>
      <w:szCs w:val="20"/>
    </w:rPr>
  </w:style>
  <w:style w:type="paragraph" w:styleId="afd">
    <w:name w:val="Block Text"/>
    <w:basedOn w:val="a1"/>
    <w:rsid w:val="002C710F"/>
    <w:pPr>
      <w:spacing w:before="120" w:after="120" w:line="360" w:lineRule="auto"/>
      <w:ind w:left="525" w:right="202"/>
    </w:pPr>
    <w:rPr>
      <w:rFonts w:ascii="宋体" w:eastAsia="宋体" w:hAnsi="宋体" w:cs="Times New Roman"/>
      <w:spacing w:val="-4"/>
    </w:rPr>
  </w:style>
  <w:style w:type="paragraph" w:styleId="af">
    <w:name w:val="Body Text Indent"/>
    <w:basedOn w:val="a1"/>
    <w:link w:val="Char3"/>
    <w:rsid w:val="002C710F"/>
    <w:pPr>
      <w:ind w:firstLineChars="200" w:firstLine="560"/>
    </w:pPr>
    <w:rPr>
      <w:rFonts w:ascii="宋体" w:eastAsia="宋体" w:hAnsi="宋体" w:cs="Times New Roman"/>
      <w:kern w:val="0"/>
      <w:sz w:val="28"/>
      <w:szCs w:val="28"/>
    </w:rPr>
  </w:style>
  <w:style w:type="character" w:customStyle="1" w:styleId="Char16">
    <w:name w:val="正文文本缩进 Char1"/>
    <w:basedOn w:val="a2"/>
    <w:uiPriority w:val="99"/>
    <w:semiHidden/>
    <w:rsid w:val="002C710F"/>
    <w:rPr>
      <w:sz w:val="24"/>
      <w:szCs w:val="24"/>
    </w:rPr>
  </w:style>
  <w:style w:type="character" w:customStyle="1" w:styleId="18">
    <w:name w:val="正文文本缩进字符1"/>
    <w:basedOn w:val="a2"/>
    <w:uiPriority w:val="99"/>
    <w:semiHidden/>
    <w:rsid w:val="002C710F"/>
  </w:style>
  <w:style w:type="paragraph" w:styleId="33">
    <w:name w:val="toc 3"/>
    <w:basedOn w:val="a1"/>
    <w:next w:val="a1"/>
    <w:rsid w:val="002C710F"/>
    <w:pPr>
      <w:tabs>
        <w:tab w:val="left" w:pos="1050"/>
        <w:tab w:val="right" w:leader="dot" w:pos="8636"/>
      </w:tabs>
      <w:spacing w:line="360" w:lineRule="auto"/>
      <w:jc w:val="left"/>
    </w:pPr>
    <w:rPr>
      <w:rFonts w:ascii="楷体_GB2312" w:eastAsia="楷体_GB2312" w:hAnsi="黑体" w:cs="Times New Roman"/>
      <w:sz w:val="28"/>
      <w:szCs w:val="20"/>
    </w:rPr>
  </w:style>
  <w:style w:type="paragraph" w:styleId="2">
    <w:name w:val="List Bullet 2"/>
    <w:basedOn w:val="a1"/>
    <w:rsid w:val="002C710F"/>
    <w:pPr>
      <w:numPr>
        <w:numId w:val="3"/>
      </w:numPr>
      <w:tabs>
        <w:tab w:val="left" w:pos="780"/>
      </w:tabs>
    </w:pPr>
    <w:rPr>
      <w:rFonts w:ascii="Times New Roman" w:eastAsia="宋体" w:hAnsi="Times New Roman" w:cs="Times New Roman"/>
      <w:sz w:val="21"/>
    </w:rPr>
  </w:style>
  <w:style w:type="paragraph" w:styleId="80">
    <w:name w:val="toc 8"/>
    <w:basedOn w:val="a1"/>
    <w:next w:val="a1"/>
    <w:rsid w:val="002C710F"/>
    <w:pPr>
      <w:ind w:left="1470"/>
      <w:jc w:val="left"/>
    </w:pPr>
    <w:rPr>
      <w:rFonts w:ascii="Times New Roman" w:eastAsia="宋体" w:hAnsi="Times New Roman" w:cs="Times New Roman"/>
      <w:sz w:val="20"/>
      <w:szCs w:val="20"/>
    </w:rPr>
  </w:style>
  <w:style w:type="paragraph" w:styleId="23">
    <w:name w:val="Body Text Indent 2"/>
    <w:basedOn w:val="a1"/>
    <w:link w:val="2Char2"/>
    <w:rsid w:val="002C710F"/>
    <w:pPr>
      <w:spacing w:after="120" w:line="480" w:lineRule="auto"/>
      <w:ind w:leftChars="200" w:left="420"/>
    </w:pPr>
    <w:rPr>
      <w:rFonts w:ascii="Times New Roman" w:eastAsia="宋体" w:hAnsi="Times New Roman" w:cs="Times New Roman"/>
      <w:kern w:val="0"/>
      <w:sz w:val="20"/>
      <w:szCs w:val="22"/>
    </w:rPr>
  </w:style>
  <w:style w:type="character" w:customStyle="1" w:styleId="2Char10">
    <w:name w:val="正文文本缩进 2 Char1"/>
    <w:basedOn w:val="a2"/>
    <w:uiPriority w:val="99"/>
    <w:semiHidden/>
    <w:rsid w:val="002C710F"/>
    <w:rPr>
      <w:sz w:val="24"/>
      <w:szCs w:val="24"/>
    </w:rPr>
  </w:style>
  <w:style w:type="character" w:customStyle="1" w:styleId="210">
    <w:name w:val="正文文本缩进 2字符1"/>
    <w:basedOn w:val="a2"/>
    <w:uiPriority w:val="99"/>
    <w:semiHidden/>
    <w:rsid w:val="002C710F"/>
  </w:style>
  <w:style w:type="paragraph" w:customStyle="1" w:styleId="Legal3">
    <w:name w:val="Legal 3"/>
    <w:basedOn w:val="Default"/>
    <w:next w:val="Default"/>
    <w:rsid w:val="002C710F"/>
    <w:pPr>
      <w:spacing w:after="120"/>
    </w:pPr>
    <w:rPr>
      <w:rFonts w:cs="Times New Roman"/>
      <w:color w:val="auto"/>
    </w:rPr>
  </w:style>
  <w:style w:type="paragraph" w:styleId="af1">
    <w:name w:val="footer"/>
    <w:basedOn w:val="a1"/>
    <w:link w:val="Char5"/>
    <w:uiPriority w:val="99"/>
    <w:rsid w:val="002C710F"/>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17">
    <w:name w:val="页脚 Char1"/>
    <w:basedOn w:val="a2"/>
    <w:uiPriority w:val="99"/>
    <w:semiHidden/>
    <w:rsid w:val="002C710F"/>
    <w:rPr>
      <w:sz w:val="18"/>
      <w:szCs w:val="18"/>
    </w:rPr>
  </w:style>
  <w:style w:type="character" w:customStyle="1" w:styleId="19">
    <w:name w:val="页脚字符1"/>
    <w:basedOn w:val="a2"/>
    <w:uiPriority w:val="99"/>
    <w:semiHidden/>
    <w:rsid w:val="002C710F"/>
    <w:rPr>
      <w:sz w:val="18"/>
      <w:szCs w:val="18"/>
    </w:rPr>
  </w:style>
  <w:style w:type="paragraph" w:styleId="22">
    <w:name w:val="Body Text First Indent 2"/>
    <w:basedOn w:val="af"/>
    <w:link w:val="2Char1"/>
    <w:rsid w:val="002C710F"/>
    <w:pPr>
      <w:spacing w:after="120"/>
      <w:ind w:leftChars="200" w:left="420" w:firstLine="420"/>
    </w:pPr>
    <w:rPr>
      <w:szCs w:val="22"/>
    </w:rPr>
  </w:style>
  <w:style w:type="character" w:customStyle="1" w:styleId="2Char11">
    <w:name w:val="正文首行缩进 2 Char1"/>
    <w:basedOn w:val="Char16"/>
    <w:uiPriority w:val="99"/>
    <w:semiHidden/>
    <w:rsid w:val="002C710F"/>
    <w:rPr>
      <w:sz w:val="24"/>
      <w:szCs w:val="24"/>
    </w:rPr>
  </w:style>
  <w:style w:type="character" w:customStyle="1" w:styleId="211">
    <w:name w:val="正文首行缩进 2字符1"/>
    <w:basedOn w:val="18"/>
    <w:uiPriority w:val="99"/>
    <w:semiHidden/>
    <w:rsid w:val="002C710F"/>
  </w:style>
  <w:style w:type="paragraph" w:styleId="40">
    <w:name w:val="toc 4"/>
    <w:basedOn w:val="a1"/>
    <w:next w:val="a1"/>
    <w:rsid w:val="002C710F"/>
    <w:pPr>
      <w:ind w:left="630"/>
      <w:jc w:val="left"/>
    </w:pPr>
    <w:rPr>
      <w:rFonts w:ascii="楷体_GB2312" w:eastAsia="楷体_GB2312" w:hAnsi="Times New Roman" w:cs="Times New Roman"/>
      <w:sz w:val="28"/>
      <w:szCs w:val="20"/>
    </w:rPr>
  </w:style>
  <w:style w:type="paragraph" w:styleId="af0">
    <w:name w:val="header"/>
    <w:basedOn w:val="a1"/>
    <w:link w:val="Char4"/>
    <w:rsid w:val="002C710F"/>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kern w:val="0"/>
      <w:sz w:val="18"/>
      <w:szCs w:val="20"/>
    </w:rPr>
  </w:style>
  <w:style w:type="character" w:customStyle="1" w:styleId="Char18">
    <w:name w:val="页眉 Char1"/>
    <w:basedOn w:val="a2"/>
    <w:uiPriority w:val="99"/>
    <w:semiHidden/>
    <w:rsid w:val="002C710F"/>
    <w:rPr>
      <w:sz w:val="18"/>
      <w:szCs w:val="18"/>
    </w:rPr>
  </w:style>
  <w:style w:type="character" w:customStyle="1" w:styleId="1a">
    <w:name w:val="页眉字符1"/>
    <w:basedOn w:val="a2"/>
    <w:uiPriority w:val="99"/>
    <w:semiHidden/>
    <w:rsid w:val="002C710F"/>
    <w:rPr>
      <w:sz w:val="18"/>
      <w:szCs w:val="18"/>
    </w:rPr>
  </w:style>
  <w:style w:type="paragraph" w:styleId="1b">
    <w:name w:val="toc 1"/>
    <w:basedOn w:val="a1"/>
    <w:next w:val="a1"/>
    <w:uiPriority w:val="39"/>
    <w:rsid w:val="002C710F"/>
    <w:pPr>
      <w:adjustRightInd w:val="0"/>
      <w:snapToGrid w:val="0"/>
    </w:pPr>
    <w:rPr>
      <w:rFonts w:ascii="Times New Roman" w:eastAsia="仿宋" w:hAnsi="Times New Roman" w:cs="Times New Roman"/>
      <w:sz w:val="21"/>
    </w:rPr>
  </w:style>
  <w:style w:type="paragraph" w:styleId="21">
    <w:name w:val="Body Text 2"/>
    <w:basedOn w:val="a1"/>
    <w:link w:val="2Char0"/>
    <w:unhideWhenUsed/>
    <w:rsid w:val="002C710F"/>
    <w:pPr>
      <w:spacing w:after="120" w:line="480" w:lineRule="auto"/>
    </w:pPr>
    <w:rPr>
      <w:rFonts w:ascii="Times New Roman" w:eastAsia="宋体" w:hAnsi="Times New Roman" w:cs="Times New Roman"/>
      <w:kern w:val="0"/>
      <w:sz w:val="20"/>
      <w:szCs w:val="22"/>
    </w:rPr>
  </w:style>
  <w:style w:type="character" w:customStyle="1" w:styleId="2Char12">
    <w:name w:val="正文文本 2 Char1"/>
    <w:basedOn w:val="a2"/>
    <w:uiPriority w:val="99"/>
    <w:semiHidden/>
    <w:rsid w:val="002C710F"/>
    <w:rPr>
      <w:sz w:val="24"/>
      <w:szCs w:val="24"/>
    </w:rPr>
  </w:style>
  <w:style w:type="character" w:customStyle="1" w:styleId="212">
    <w:name w:val="正文文本 2字符1"/>
    <w:basedOn w:val="a2"/>
    <w:uiPriority w:val="99"/>
    <w:semiHidden/>
    <w:rsid w:val="002C710F"/>
  </w:style>
  <w:style w:type="paragraph" w:styleId="90">
    <w:name w:val="toc 9"/>
    <w:basedOn w:val="a1"/>
    <w:next w:val="a1"/>
    <w:rsid w:val="002C710F"/>
    <w:pPr>
      <w:ind w:left="1680"/>
      <w:jc w:val="left"/>
    </w:pPr>
    <w:rPr>
      <w:rFonts w:ascii="Times New Roman" w:eastAsia="宋体" w:hAnsi="Times New Roman" w:cs="Times New Roman"/>
      <w:sz w:val="20"/>
      <w:szCs w:val="20"/>
    </w:rPr>
  </w:style>
  <w:style w:type="paragraph" w:styleId="af5">
    <w:name w:val="Title"/>
    <w:basedOn w:val="a1"/>
    <w:next w:val="a1"/>
    <w:link w:val="Char8"/>
    <w:qFormat/>
    <w:rsid w:val="002C710F"/>
    <w:pPr>
      <w:spacing w:before="60" w:after="60"/>
      <w:jc w:val="center"/>
      <w:outlineLvl w:val="0"/>
    </w:pPr>
    <w:rPr>
      <w:rFonts w:ascii="Cambria" w:eastAsia="黑体" w:hAnsi="Cambria" w:cs="Times New Roman"/>
      <w:b/>
      <w:bCs/>
      <w:kern w:val="0"/>
      <w:sz w:val="32"/>
      <w:szCs w:val="32"/>
    </w:rPr>
  </w:style>
  <w:style w:type="character" w:customStyle="1" w:styleId="Char19">
    <w:name w:val="标题 Char1"/>
    <w:basedOn w:val="a2"/>
    <w:uiPriority w:val="10"/>
    <w:rsid w:val="002C710F"/>
    <w:rPr>
      <w:rFonts w:asciiTheme="majorHAnsi" w:eastAsia="宋体" w:hAnsiTheme="majorHAnsi" w:cstheme="majorBidi"/>
      <w:b/>
      <w:bCs/>
      <w:sz w:val="32"/>
      <w:szCs w:val="32"/>
    </w:rPr>
  </w:style>
  <w:style w:type="character" w:customStyle="1" w:styleId="1c">
    <w:name w:val="标题字符1"/>
    <w:basedOn w:val="a2"/>
    <w:uiPriority w:val="10"/>
    <w:rsid w:val="002C710F"/>
    <w:rPr>
      <w:rFonts w:asciiTheme="majorHAnsi" w:eastAsia="宋体" w:hAnsiTheme="majorHAnsi" w:cstheme="majorBidi"/>
      <w:b/>
      <w:bCs/>
      <w:sz w:val="32"/>
      <w:szCs w:val="32"/>
    </w:rPr>
  </w:style>
  <w:style w:type="paragraph" w:styleId="afe">
    <w:name w:val="Normal (Web)"/>
    <w:basedOn w:val="a1"/>
    <w:uiPriority w:val="99"/>
    <w:rsid w:val="002C710F"/>
    <w:pPr>
      <w:widowControl/>
      <w:spacing w:before="100" w:beforeAutospacing="1" w:after="100" w:afterAutospacing="1"/>
      <w:jc w:val="left"/>
    </w:pPr>
    <w:rPr>
      <w:rFonts w:ascii="Times New Roman" w:eastAsia="Arial Unicode MS" w:hAnsi="Times New Roman" w:cs="Arial Unicode MS"/>
      <w:color w:val="000000"/>
      <w:kern w:val="0"/>
      <w:sz w:val="18"/>
      <w:szCs w:val="18"/>
    </w:rPr>
  </w:style>
  <w:style w:type="paragraph" w:styleId="41">
    <w:name w:val="List 4"/>
    <w:basedOn w:val="a1"/>
    <w:rsid w:val="002C710F"/>
    <w:pPr>
      <w:ind w:leftChars="600" w:left="100" w:hangingChars="200" w:hanging="200"/>
    </w:pPr>
    <w:rPr>
      <w:rFonts w:ascii="Times New Roman" w:eastAsia="宋体" w:hAnsi="Times New Roman" w:cs="Times New Roman"/>
      <w:sz w:val="21"/>
    </w:rPr>
  </w:style>
  <w:style w:type="paragraph" w:styleId="26">
    <w:name w:val="List Continue 2"/>
    <w:basedOn w:val="a1"/>
    <w:rsid w:val="002C710F"/>
    <w:pPr>
      <w:spacing w:after="120"/>
      <w:ind w:leftChars="400" w:left="840"/>
    </w:pPr>
    <w:rPr>
      <w:rFonts w:ascii="Times New Roman" w:eastAsia="宋体" w:hAnsi="Times New Roman" w:cs="Times New Roman"/>
      <w:sz w:val="21"/>
    </w:rPr>
  </w:style>
  <w:style w:type="paragraph" w:customStyle="1" w:styleId="1d">
    <w:name w:val="列出段落1"/>
    <w:basedOn w:val="a1"/>
    <w:uiPriority w:val="99"/>
    <w:unhideWhenUsed/>
    <w:qFormat/>
    <w:rsid w:val="002C710F"/>
    <w:pPr>
      <w:ind w:firstLineChars="200" w:firstLine="420"/>
    </w:pPr>
    <w:rPr>
      <w:rFonts w:ascii="Calibri" w:eastAsia="宋体" w:hAnsi="Calibri" w:cs="Times New Roman"/>
      <w:sz w:val="21"/>
      <w:szCs w:val="22"/>
    </w:rPr>
  </w:style>
  <w:style w:type="paragraph" w:customStyle="1" w:styleId="aff">
    <w:name w:val="图表标题"/>
    <w:basedOn w:val="a1"/>
    <w:next w:val="af8"/>
    <w:rsid w:val="002C710F"/>
    <w:rPr>
      <w:rFonts w:ascii="Times New Roman" w:eastAsia="宋体" w:hAnsi="Times New Roman" w:cs="Times New Roman"/>
      <w:sz w:val="30"/>
      <w:szCs w:val="20"/>
    </w:rPr>
  </w:style>
  <w:style w:type="paragraph" w:customStyle="1" w:styleId="Default">
    <w:name w:val="Default"/>
    <w:rsid w:val="002C710F"/>
    <w:pPr>
      <w:widowControl w:val="0"/>
      <w:autoSpaceDE w:val="0"/>
      <w:autoSpaceDN w:val="0"/>
      <w:adjustRightInd w:val="0"/>
    </w:pPr>
    <w:rPr>
      <w:rFonts w:ascii="宋体" w:eastAsia="宋体" w:hAnsi="Times New Roman" w:cs="宋体"/>
      <w:color w:val="000000"/>
      <w:kern w:val="0"/>
      <w:sz w:val="24"/>
      <w:szCs w:val="24"/>
    </w:rPr>
  </w:style>
  <w:style w:type="paragraph" w:customStyle="1" w:styleId="aff0">
    <w:name w:val="样式 正文文本"/>
    <w:basedOn w:val="a1"/>
    <w:rsid w:val="002C710F"/>
    <w:pPr>
      <w:adjustRightInd w:val="0"/>
      <w:snapToGrid w:val="0"/>
      <w:spacing w:line="400" w:lineRule="exact"/>
      <w:ind w:firstLineChars="200" w:firstLine="200"/>
    </w:pPr>
    <w:rPr>
      <w:rFonts w:ascii="Arial" w:eastAsia="宋体" w:hAnsi="Arial" w:cs="Times New Roman"/>
      <w:color w:val="000000"/>
      <w:sz w:val="21"/>
      <w:szCs w:val="20"/>
    </w:rPr>
  </w:style>
  <w:style w:type="paragraph" w:customStyle="1" w:styleId="Charb">
    <w:name w:val="Char"/>
    <w:basedOn w:val="a1"/>
    <w:rsid w:val="002C710F"/>
    <w:rPr>
      <w:rFonts w:ascii="仿宋_GB2312" w:eastAsia="仿宋_GB2312" w:hAnsi="Times New Roman" w:cs="Times New Roman"/>
      <w:b/>
      <w:sz w:val="32"/>
      <w:szCs w:val="32"/>
    </w:rPr>
  </w:style>
  <w:style w:type="paragraph" w:customStyle="1" w:styleId="Char4CharCharChar">
    <w:name w:val="Char4 Char Char Char"/>
    <w:basedOn w:val="a9"/>
    <w:rsid w:val="002C710F"/>
    <w:rPr>
      <w:rFonts w:ascii="Tahoma" w:hAnsi="Tahoma"/>
      <w:sz w:val="24"/>
    </w:rPr>
  </w:style>
  <w:style w:type="paragraph" w:customStyle="1" w:styleId="aff1">
    <w:name w:val="表内文字"/>
    <w:basedOn w:val="a1"/>
    <w:rsid w:val="002C710F"/>
    <w:pPr>
      <w:widowControl/>
      <w:ind w:firstLineChars="50" w:firstLine="120"/>
    </w:pPr>
    <w:rPr>
      <w:rFonts w:ascii="宋体" w:eastAsia="宋体" w:hAnsi="宋体" w:cs="Times New Roman"/>
      <w:szCs w:val="20"/>
    </w:rPr>
  </w:style>
  <w:style w:type="paragraph" w:customStyle="1" w:styleId="CharCharChar">
    <w:name w:val="Char Char Char"/>
    <w:basedOn w:val="a1"/>
    <w:rsid w:val="002C710F"/>
    <w:pPr>
      <w:ind w:firstLineChars="150" w:firstLine="360"/>
    </w:pPr>
    <w:rPr>
      <w:rFonts w:ascii="Tahoma" w:eastAsia="宋体" w:hAnsi="Tahoma" w:cs="Times New Roman"/>
      <w:szCs w:val="20"/>
    </w:rPr>
  </w:style>
  <w:style w:type="paragraph" w:customStyle="1" w:styleId="120">
    <w:name w:val="样式 样式1 + 首行缩进:  2 字符"/>
    <w:basedOn w:val="a1"/>
    <w:rsid w:val="002C710F"/>
    <w:pPr>
      <w:spacing w:line="360" w:lineRule="exact"/>
      <w:ind w:firstLineChars="200" w:firstLine="420"/>
    </w:pPr>
    <w:rPr>
      <w:rFonts w:ascii="Arial" w:eastAsia="宋体" w:hAnsi="Arial" w:cs="Times New Roman"/>
      <w:sz w:val="21"/>
      <w:szCs w:val="20"/>
    </w:rPr>
  </w:style>
  <w:style w:type="paragraph" w:customStyle="1" w:styleId="legal2">
    <w:name w:val="legal 2"/>
    <w:basedOn w:val="Default"/>
    <w:next w:val="Default"/>
    <w:rsid w:val="002C710F"/>
    <w:pPr>
      <w:spacing w:after="120"/>
    </w:pPr>
    <w:rPr>
      <w:rFonts w:cs="Times New Roman"/>
      <w:color w:val="auto"/>
    </w:rPr>
  </w:style>
  <w:style w:type="paragraph" w:customStyle="1" w:styleId="a0">
    <w:name w:val="列表延续"/>
    <w:basedOn w:val="a1"/>
    <w:rsid w:val="002C710F"/>
    <w:pPr>
      <w:numPr>
        <w:ilvl w:val="8"/>
        <w:numId w:val="4"/>
      </w:numPr>
      <w:tabs>
        <w:tab w:val="left" w:pos="3780"/>
      </w:tabs>
      <w:adjustRightInd w:val="0"/>
      <w:spacing w:line="360" w:lineRule="auto"/>
      <w:textAlignment w:val="baseline"/>
    </w:pPr>
    <w:rPr>
      <w:rFonts w:ascii="Times New Roman" w:eastAsia="楷体_GB2312" w:hAnsi="Tms Rmn" w:cs="Times New Roman"/>
      <w:kern w:val="28"/>
      <w:sz w:val="28"/>
      <w:szCs w:val="20"/>
    </w:rPr>
  </w:style>
  <w:style w:type="paragraph" w:customStyle="1" w:styleId="Legal5">
    <w:name w:val="Legal 5"/>
    <w:basedOn w:val="Default"/>
    <w:next w:val="Default"/>
    <w:rsid w:val="002C710F"/>
    <w:pPr>
      <w:spacing w:after="120"/>
    </w:pPr>
    <w:rPr>
      <w:rFonts w:cs="Times New Roman"/>
      <w:color w:val="auto"/>
    </w:rPr>
  </w:style>
  <w:style w:type="paragraph" w:customStyle="1" w:styleId="1e">
    <w:name w:val="无间隔1"/>
    <w:qFormat/>
    <w:rsid w:val="002C710F"/>
    <w:pPr>
      <w:widowControl w:val="0"/>
      <w:jc w:val="both"/>
    </w:pPr>
    <w:rPr>
      <w:rFonts w:ascii="Calibri" w:eastAsia="宋体" w:hAnsi="Calibri" w:cs="Times New Roman"/>
    </w:rPr>
  </w:style>
  <w:style w:type="paragraph" w:customStyle="1" w:styleId="Legal4">
    <w:name w:val="Legal 4"/>
    <w:basedOn w:val="Default"/>
    <w:next w:val="Default"/>
    <w:rsid w:val="002C710F"/>
    <w:pPr>
      <w:spacing w:after="120"/>
    </w:pPr>
    <w:rPr>
      <w:rFonts w:cs="Times New Roman"/>
      <w:color w:val="auto"/>
    </w:rPr>
  </w:style>
  <w:style w:type="paragraph" w:customStyle="1" w:styleId="Style41">
    <w:name w:val="_Style 41"/>
    <w:next w:val="a1"/>
    <w:rsid w:val="002C710F"/>
    <w:pPr>
      <w:widowControl w:val="0"/>
      <w:jc w:val="both"/>
    </w:pPr>
    <w:rPr>
      <w:rFonts w:ascii="Calibri" w:eastAsia="宋体" w:hAnsi="Calibri" w:cs="Times New Roman"/>
    </w:rPr>
  </w:style>
  <w:style w:type="paragraph" w:customStyle="1" w:styleId="34">
    <w:name w:val="正文文字3"/>
    <w:basedOn w:val="af8"/>
    <w:rsid w:val="002C710F"/>
    <w:pPr>
      <w:adjustRightInd w:val="0"/>
      <w:spacing w:after="0" w:line="360" w:lineRule="atLeast"/>
      <w:ind w:leftChars="30" w:left="30" w:rightChars="30" w:right="30"/>
      <w:textAlignment w:val="baseline"/>
    </w:pPr>
    <w:rPr>
      <w:rFonts w:ascii="Times New Roman" w:eastAsia="宋体" w:hAnsi="Times New Roman" w:cs="Times New Roman"/>
      <w:kern w:val="0"/>
      <w:sz w:val="20"/>
      <w:szCs w:val="20"/>
    </w:rPr>
  </w:style>
  <w:style w:type="paragraph" w:customStyle="1" w:styleId="1f">
    <w:name w:val="1"/>
    <w:basedOn w:val="a1"/>
    <w:rsid w:val="002C710F"/>
    <w:rPr>
      <w:rFonts w:ascii="仿宋_GB2312" w:eastAsia="仿宋_GB2312" w:hAnsi="Times New Roman" w:cs="Times New Roman"/>
      <w:b/>
      <w:sz w:val="32"/>
      <w:szCs w:val="32"/>
    </w:rPr>
  </w:style>
  <w:style w:type="paragraph" w:styleId="TOC">
    <w:name w:val="TOC Heading"/>
    <w:basedOn w:val="1"/>
    <w:next w:val="a1"/>
    <w:qFormat/>
    <w:rsid w:val="002C710F"/>
    <w:pPr>
      <w:widowControl/>
      <w:spacing w:before="480" w:after="0" w:line="276" w:lineRule="auto"/>
      <w:jc w:val="left"/>
      <w:outlineLvl w:val="9"/>
    </w:pPr>
    <w:rPr>
      <w:rFonts w:ascii="Cambria" w:hAnsi="Cambria"/>
      <w:color w:val="365F91"/>
      <w:kern w:val="0"/>
      <w:sz w:val="28"/>
      <w:szCs w:val="28"/>
    </w:rPr>
  </w:style>
  <w:style w:type="paragraph" w:customStyle="1" w:styleId="p16">
    <w:name w:val="p16"/>
    <w:basedOn w:val="a1"/>
    <w:rsid w:val="002C710F"/>
    <w:pPr>
      <w:widowControl/>
      <w:spacing w:line="360" w:lineRule="auto"/>
      <w:ind w:left="-2" w:firstLine="2"/>
      <w:jc w:val="left"/>
    </w:pPr>
    <w:rPr>
      <w:rFonts w:ascii="宋体" w:eastAsia="宋体" w:hAnsi="宋体" w:cs="宋体"/>
      <w:kern w:val="0"/>
      <w:sz w:val="30"/>
      <w:szCs w:val="30"/>
    </w:rPr>
  </w:style>
  <w:style w:type="paragraph" w:customStyle="1" w:styleId="aff2">
    <w:name w:val="小正文"/>
    <w:basedOn w:val="a1"/>
    <w:link w:val="Charc"/>
    <w:qFormat/>
    <w:rsid w:val="002C710F"/>
    <w:pPr>
      <w:spacing w:line="560" w:lineRule="exact"/>
      <w:ind w:firstLineChars="200" w:firstLine="560"/>
      <w:jc w:val="left"/>
    </w:pPr>
    <w:rPr>
      <w:rFonts w:ascii="仿宋_GB2312" w:eastAsia="仿宋_GB2312" w:hAnsi="宋体" w:cs="Times New Roman"/>
      <w:kern w:val="0"/>
      <w:sz w:val="28"/>
      <w:szCs w:val="20"/>
    </w:rPr>
  </w:style>
  <w:style w:type="character" w:customStyle="1" w:styleId="Charc">
    <w:name w:val="小正文 Char"/>
    <w:link w:val="aff2"/>
    <w:locked/>
    <w:rsid w:val="002C710F"/>
    <w:rPr>
      <w:rFonts w:ascii="仿宋_GB2312" w:eastAsia="仿宋_GB2312" w:hAnsi="宋体" w:cs="Times New Roman"/>
      <w:kern w:val="0"/>
      <w:sz w:val="28"/>
      <w:szCs w:val="20"/>
    </w:rPr>
  </w:style>
  <w:style w:type="table" w:styleId="aff3">
    <w:name w:val="Table Grid"/>
    <w:basedOn w:val="a3"/>
    <w:uiPriority w:val="59"/>
    <w:rsid w:val="002C710F"/>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4C19C6"/>
  </w:style>
  <w:style w:type="character" w:styleId="aff4">
    <w:name w:val="Placeholder Text"/>
    <w:basedOn w:val="a2"/>
    <w:uiPriority w:val="99"/>
    <w:semiHidden/>
    <w:rsid w:val="004C19C6"/>
    <w:rPr>
      <w:color w:val="808080"/>
    </w:rPr>
  </w:style>
  <w:style w:type="paragraph" w:styleId="aff5">
    <w:name w:val="List Paragraph"/>
    <w:basedOn w:val="a1"/>
    <w:uiPriority w:val="34"/>
    <w:qFormat/>
    <w:rsid w:val="004C19C6"/>
    <w:pPr>
      <w:ind w:firstLineChars="200" w:firstLine="420"/>
    </w:pPr>
  </w:style>
  <w:style w:type="paragraph" w:customStyle="1" w:styleId="1f0">
    <w:name w:val="正文1"/>
    <w:rsid w:val="004C19C6"/>
    <w:pPr>
      <w:jc w:val="both"/>
    </w:pPr>
    <w:rPr>
      <w:rFonts w:ascii="Times New Roman" w:eastAsia="宋体" w:hAnsi="Times New Roman"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5"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0" w:qFormat="1"/>
    <w:lsdException w:name="annotation reference" w:uiPriority="0"/>
    <w:lsdException w:name="page number" w:uiPriority="0"/>
    <w:lsdException w:name="table of authorities" w:uiPriority="0"/>
    <w:lsdException w:name="List" w:uiPriority="0"/>
    <w:lsdException w:name="List Bullet"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2C710F"/>
    <w:pPr>
      <w:widowControl w:val="0"/>
      <w:jc w:val="both"/>
    </w:pPr>
    <w:rPr>
      <w:sz w:val="24"/>
      <w:szCs w:val="24"/>
    </w:rPr>
  </w:style>
  <w:style w:type="paragraph" w:styleId="1">
    <w:name w:val="heading 1"/>
    <w:basedOn w:val="a1"/>
    <w:next w:val="a1"/>
    <w:link w:val="1Char"/>
    <w:qFormat/>
    <w:rsid w:val="002C710F"/>
    <w:pPr>
      <w:keepNext/>
      <w:keepLines/>
      <w:spacing w:before="340" w:after="330" w:line="360" w:lineRule="auto"/>
      <w:jc w:val="center"/>
      <w:outlineLvl w:val="0"/>
    </w:pPr>
    <w:rPr>
      <w:rFonts w:ascii="Times New Roman" w:eastAsia="宋体" w:hAnsi="Times New Roman" w:cs="Times New Roman"/>
      <w:b/>
      <w:bCs/>
      <w:kern w:val="44"/>
      <w:sz w:val="30"/>
      <w:szCs w:val="44"/>
    </w:rPr>
  </w:style>
  <w:style w:type="paragraph" w:styleId="20">
    <w:name w:val="heading 2"/>
    <w:basedOn w:val="a1"/>
    <w:next w:val="a1"/>
    <w:link w:val="2Char"/>
    <w:qFormat/>
    <w:rsid w:val="002C710F"/>
    <w:pPr>
      <w:keepNext/>
      <w:keepLines/>
      <w:spacing w:before="260" w:after="260" w:line="360" w:lineRule="auto"/>
      <w:jc w:val="center"/>
      <w:outlineLvl w:val="1"/>
    </w:pPr>
    <w:rPr>
      <w:rFonts w:ascii="Arial" w:eastAsia="宋体" w:hAnsi="Arial" w:cs="Times New Roman"/>
      <w:b/>
      <w:bCs/>
      <w:kern w:val="0"/>
      <w:sz w:val="28"/>
      <w:szCs w:val="32"/>
    </w:rPr>
  </w:style>
  <w:style w:type="paragraph" w:styleId="3">
    <w:name w:val="heading 3"/>
    <w:basedOn w:val="a1"/>
    <w:next w:val="a1"/>
    <w:link w:val="3Char"/>
    <w:qFormat/>
    <w:rsid w:val="002C710F"/>
    <w:pPr>
      <w:keepNext/>
      <w:numPr>
        <w:numId w:val="1"/>
      </w:numPr>
      <w:tabs>
        <w:tab w:val="left" w:pos="1275"/>
      </w:tabs>
      <w:spacing w:line="216" w:lineRule="auto"/>
      <w:outlineLvl w:val="2"/>
    </w:pPr>
    <w:rPr>
      <w:rFonts w:ascii="宋体" w:eastAsia="宋体" w:hAnsi="Times New Roman" w:cs="Times New Roman"/>
      <w:b/>
      <w:kern w:val="0"/>
      <w:sz w:val="28"/>
      <w:szCs w:val="20"/>
    </w:rPr>
  </w:style>
  <w:style w:type="paragraph" w:styleId="4">
    <w:name w:val="heading 4"/>
    <w:basedOn w:val="a1"/>
    <w:next w:val="a1"/>
    <w:link w:val="4Char"/>
    <w:qFormat/>
    <w:rsid w:val="002C710F"/>
    <w:pPr>
      <w:keepNext/>
      <w:keepLines/>
      <w:spacing w:before="280" w:after="290" w:line="376" w:lineRule="auto"/>
      <w:outlineLvl w:val="3"/>
    </w:pPr>
    <w:rPr>
      <w:rFonts w:ascii="Arial" w:eastAsia="黑体" w:hAnsi="Arial" w:cs="Times New Roman"/>
      <w:b/>
      <w:bCs/>
      <w:kern w:val="0"/>
      <w:sz w:val="28"/>
      <w:szCs w:val="28"/>
    </w:rPr>
  </w:style>
  <w:style w:type="paragraph" w:styleId="5">
    <w:name w:val="heading 5"/>
    <w:basedOn w:val="a1"/>
    <w:next w:val="a1"/>
    <w:link w:val="5Char"/>
    <w:qFormat/>
    <w:rsid w:val="002C710F"/>
    <w:pPr>
      <w:keepNext/>
      <w:keepLines/>
      <w:spacing w:before="280" w:after="290" w:line="376" w:lineRule="auto"/>
      <w:outlineLvl w:val="4"/>
    </w:pPr>
    <w:rPr>
      <w:rFonts w:ascii="Times New Roman" w:eastAsia="宋体" w:hAnsi="Times New Roman" w:cs="Times New Roman"/>
      <w:b/>
      <w:bCs/>
      <w:kern w:val="0"/>
      <w:sz w:val="28"/>
      <w:szCs w:val="28"/>
    </w:rPr>
  </w:style>
  <w:style w:type="paragraph" w:styleId="6">
    <w:name w:val="heading 6"/>
    <w:basedOn w:val="a1"/>
    <w:next w:val="a1"/>
    <w:link w:val="6Char"/>
    <w:qFormat/>
    <w:rsid w:val="002C710F"/>
    <w:pPr>
      <w:keepNext/>
      <w:keepLines/>
      <w:spacing w:before="240" w:after="64" w:line="320" w:lineRule="auto"/>
      <w:outlineLvl w:val="5"/>
    </w:pPr>
    <w:rPr>
      <w:rFonts w:ascii="Arial" w:eastAsia="黑体" w:hAnsi="Arial" w:cs="Times New Roman"/>
      <w:b/>
      <w:bCs/>
      <w:kern w:val="0"/>
    </w:rPr>
  </w:style>
  <w:style w:type="paragraph" w:styleId="7">
    <w:name w:val="heading 7"/>
    <w:basedOn w:val="a1"/>
    <w:next w:val="a1"/>
    <w:link w:val="7Char"/>
    <w:qFormat/>
    <w:rsid w:val="002C710F"/>
    <w:pPr>
      <w:keepNext/>
      <w:keepLines/>
      <w:tabs>
        <w:tab w:val="left" w:pos="1296"/>
      </w:tabs>
      <w:spacing w:before="240" w:after="64" w:line="320" w:lineRule="auto"/>
      <w:ind w:left="1296" w:hanging="1296"/>
      <w:outlineLvl w:val="6"/>
    </w:pPr>
    <w:rPr>
      <w:rFonts w:ascii="Times New Roman" w:eastAsia="宋体" w:hAnsi="Times New Roman" w:cs="Times New Roman"/>
      <w:b/>
      <w:bCs/>
      <w:kern w:val="0"/>
    </w:rPr>
  </w:style>
  <w:style w:type="paragraph" w:styleId="8">
    <w:name w:val="heading 8"/>
    <w:basedOn w:val="a1"/>
    <w:next w:val="a1"/>
    <w:link w:val="8Char"/>
    <w:qFormat/>
    <w:rsid w:val="002C710F"/>
    <w:pPr>
      <w:keepNext/>
      <w:keepLines/>
      <w:tabs>
        <w:tab w:val="left" w:pos="1440"/>
      </w:tabs>
      <w:spacing w:before="240" w:after="64" w:line="320" w:lineRule="auto"/>
      <w:ind w:left="1440" w:hanging="1440"/>
      <w:outlineLvl w:val="7"/>
    </w:pPr>
    <w:rPr>
      <w:rFonts w:ascii="Arial" w:eastAsia="黑体" w:hAnsi="Arial" w:cs="Times New Roman"/>
      <w:kern w:val="0"/>
    </w:rPr>
  </w:style>
  <w:style w:type="paragraph" w:styleId="9">
    <w:name w:val="heading 9"/>
    <w:basedOn w:val="a1"/>
    <w:next w:val="a1"/>
    <w:link w:val="9Char"/>
    <w:qFormat/>
    <w:rsid w:val="002C710F"/>
    <w:pPr>
      <w:keepNext/>
      <w:keepLines/>
      <w:tabs>
        <w:tab w:val="left" w:pos="1584"/>
      </w:tabs>
      <w:spacing w:before="240" w:after="64" w:line="320" w:lineRule="auto"/>
      <w:ind w:left="1584" w:hanging="1584"/>
      <w:outlineLvl w:val="8"/>
    </w:pPr>
    <w:rPr>
      <w:rFonts w:ascii="Arial" w:eastAsia="黑体" w:hAnsi="Arial" w:cs="Times New Roman"/>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2C710F"/>
    <w:rPr>
      <w:rFonts w:ascii="Times New Roman" w:eastAsia="宋体" w:hAnsi="Times New Roman" w:cs="Times New Roman"/>
      <w:b/>
      <w:bCs/>
      <w:kern w:val="44"/>
      <w:sz w:val="30"/>
      <w:szCs w:val="44"/>
    </w:rPr>
  </w:style>
  <w:style w:type="character" w:customStyle="1" w:styleId="2Char">
    <w:name w:val="标题 2 Char"/>
    <w:basedOn w:val="a2"/>
    <w:link w:val="20"/>
    <w:rsid w:val="002C710F"/>
    <w:rPr>
      <w:rFonts w:ascii="Arial" w:eastAsia="宋体" w:hAnsi="Arial" w:cs="Times New Roman"/>
      <w:b/>
      <w:bCs/>
      <w:kern w:val="0"/>
      <w:sz w:val="28"/>
      <w:szCs w:val="32"/>
    </w:rPr>
  </w:style>
  <w:style w:type="character" w:customStyle="1" w:styleId="3Char">
    <w:name w:val="标题 3 Char"/>
    <w:basedOn w:val="a2"/>
    <w:link w:val="3"/>
    <w:rsid w:val="002C710F"/>
    <w:rPr>
      <w:rFonts w:ascii="宋体" w:eastAsia="宋体" w:hAnsi="Times New Roman" w:cs="Times New Roman"/>
      <w:b/>
      <w:kern w:val="0"/>
      <w:sz w:val="28"/>
      <w:szCs w:val="20"/>
    </w:rPr>
  </w:style>
  <w:style w:type="character" w:customStyle="1" w:styleId="4Char">
    <w:name w:val="标题 4 Char"/>
    <w:basedOn w:val="a2"/>
    <w:link w:val="4"/>
    <w:rsid w:val="002C710F"/>
    <w:rPr>
      <w:rFonts w:ascii="Arial" w:eastAsia="黑体" w:hAnsi="Arial" w:cs="Times New Roman"/>
      <w:b/>
      <w:bCs/>
      <w:kern w:val="0"/>
      <w:sz w:val="28"/>
      <w:szCs w:val="28"/>
    </w:rPr>
  </w:style>
  <w:style w:type="character" w:customStyle="1" w:styleId="5Char">
    <w:name w:val="标题 5 Char"/>
    <w:basedOn w:val="a2"/>
    <w:link w:val="5"/>
    <w:rsid w:val="002C710F"/>
    <w:rPr>
      <w:rFonts w:ascii="Times New Roman" w:eastAsia="宋体" w:hAnsi="Times New Roman" w:cs="Times New Roman"/>
      <w:b/>
      <w:bCs/>
      <w:kern w:val="0"/>
      <w:sz w:val="28"/>
      <w:szCs w:val="28"/>
    </w:rPr>
  </w:style>
  <w:style w:type="character" w:customStyle="1" w:styleId="6Char">
    <w:name w:val="标题 6 Char"/>
    <w:basedOn w:val="a2"/>
    <w:link w:val="6"/>
    <w:rsid w:val="002C710F"/>
    <w:rPr>
      <w:rFonts w:ascii="Arial" w:eastAsia="黑体" w:hAnsi="Arial" w:cs="Times New Roman"/>
      <w:b/>
      <w:bCs/>
      <w:kern w:val="0"/>
      <w:sz w:val="24"/>
      <w:szCs w:val="24"/>
    </w:rPr>
  </w:style>
  <w:style w:type="character" w:customStyle="1" w:styleId="7Char">
    <w:name w:val="标题 7 Char"/>
    <w:basedOn w:val="a2"/>
    <w:link w:val="7"/>
    <w:rsid w:val="002C710F"/>
    <w:rPr>
      <w:rFonts w:ascii="Times New Roman" w:eastAsia="宋体" w:hAnsi="Times New Roman" w:cs="Times New Roman"/>
      <w:b/>
      <w:bCs/>
      <w:kern w:val="0"/>
      <w:sz w:val="24"/>
      <w:szCs w:val="24"/>
    </w:rPr>
  </w:style>
  <w:style w:type="character" w:customStyle="1" w:styleId="8Char">
    <w:name w:val="标题 8 Char"/>
    <w:basedOn w:val="a2"/>
    <w:link w:val="8"/>
    <w:rsid w:val="002C710F"/>
    <w:rPr>
      <w:rFonts w:ascii="Arial" w:eastAsia="黑体" w:hAnsi="Arial" w:cs="Times New Roman"/>
      <w:kern w:val="0"/>
      <w:sz w:val="24"/>
      <w:szCs w:val="24"/>
    </w:rPr>
  </w:style>
  <w:style w:type="character" w:customStyle="1" w:styleId="9Char">
    <w:name w:val="标题 9 Char"/>
    <w:basedOn w:val="a2"/>
    <w:link w:val="9"/>
    <w:rsid w:val="002C710F"/>
    <w:rPr>
      <w:rFonts w:ascii="Arial" w:eastAsia="黑体" w:hAnsi="Arial" w:cs="Times New Roman"/>
      <w:kern w:val="0"/>
      <w:sz w:val="20"/>
      <w:szCs w:val="21"/>
    </w:rPr>
  </w:style>
  <w:style w:type="character" w:styleId="a5">
    <w:name w:val="FollowedHyperlink"/>
    <w:uiPriority w:val="99"/>
    <w:unhideWhenUsed/>
    <w:rsid w:val="002C710F"/>
    <w:rPr>
      <w:color w:val="800080"/>
      <w:u w:val="single"/>
    </w:rPr>
  </w:style>
  <w:style w:type="character" w:styleId="a6">
    <w:name w:val="annotation reference"/>
    <w:semiHidden/>
    <w:rsid w:val="002C710F"/>
    <w:rPr>
      <w:sz w:val="21"/>
      <w:szCs w:val="21"/>
    </w:rPr>
  </w:style>
  <w:style w:type="character" w:customStyle="1" w:styleId="Char">
    <w:name w:val="日期 Char"/>
    <w:link w:val="a7"/>
    <w:rsid w:val="002C710F"/>
    <w:rPr>
      <w:rFonts w:ascii="Times New Roman" w:eastAsia="宋体" w:hAnsi="Times New Roman" w:cs="Times New Roman"/>
      <w:kern w:val="0"/>
      <w:sz w:val="20"/>
    </w:rPr>
  </w:style>
  <w:style w:type="character" w:customStyle="1" w:styleId="Char0">
    <w:name w:val="批注框文本 Char"/>
    <w:link w:val="a8"/>
    <w:semiHidden/>
    <w:rsid w:val="002C710F"/>
    <w:rPr>
      <w:rFonts w:ascii="Times New Roman" w:eastAsia="宋体" w:hAnsi="Times New Roman" w:cs="Times New Roman"/>
      <w:kern w:val="0"/>
      <w:sz w:val="18"/>
      <w:szCs w:val="18"/>
    </w:rPr>
  </w:style>
  <w:style w:type="character" w:customStyle="1" w:styleId="2Char0">
    <w:name w:val="正文文本 2 Char"/>
    <w:link w:val="21"/>
    <w:rsid w:val="002C710F"/>
    <w:rPr>
      <w:rFonts w:ascii="Times New Roman" w:eastAsia="宋体" w:hAnsi="Times New Roman" w:cs="Times New Roman"/>
      <w:kern w:val="0"/>
      <w:sz w:val="20"/>
    </w:rPr>
  </w:style>
  <w:style w:type="character" w:customStyle="1" w:styleId="Char1">
    <w:name w:val="文档结构图 Char"/>
    <w:link w:val="a9"/>
    <w:rsid w:val="002C710F"/>
    <w:rPr>
      <w:rFonts w:ascii="Times New Roman" w:eastAsia="宋体" w:hAnsi="Times New Roman" w:cs="Times New Roman"/>
      <w:kern w:val="0"/>
      <w:sz w:val="20"/>
      <w:shd w:val="clear" w:color="auto" w:fill="000080"/>
    </w:rPr>
  </w:style>
  <w:style w:type="character" w:customStyle="1" w:styleId="font51">
    <w:name w:val="font51"/>
    <w:qFormat/>
    <w:rsid w:val="002C710F"/>
    <w:rPr>
      <w:rFonts w:ascii="Times New Roman" w:hAnsi="Times New Roman" w:cs="Times New Roman" w:hint="default"/>
      <w:b/>
      <w:color w:val="000000"/>
      <w:sz w:val="24"/>
      <w:szCs w:val="24"/>
      <w:u w:val="none"/>
    </w:rPr>
  </w:style>
  <w:style w:type="character" w:customStyle="1" w:styleId="CharChar">
    <w:name w:val="Char Char"/>
    <w:rsid w:val="002C710F"/>
    <w:rPr>
      <w:rFonts w:ascii="宋体" w:eastAsia="宋体" w:hAnsi="Courier New" w:cs="Courier New"/>
      <w:kern w:val="2"/>
      <w:sz w:val="21"/>
      <w:szCs w:val="21"/>
      <w:lang w:val="en-US" w:eastAsia="zh-CN" w:bidi="ar-SA"/>
    </w:rPr>
  </w:style>
  <w:style w:type="character" w:customStyle="1" w:styleId="Char2">
    <w:name w:val="纯文本 Char"/>
    <w:aliases w:val="普通文字 Char Char,纯文本 Char Char Char,普通文字1 Char,普通文字2 Char,普通文字3 Char,普通文字4 Char,普通文字5 Char,普通文字6 Char,普通文字11 Char,普通文字21 Char,普通文字31 Char,普通文字41 Char,普通文字7 Char,正 文 1 Char"/>
    <w:link w:val="aa"/>
    <w:rsid w:val="002C710F"/>
    <w:rPr>
      <w:rFonts w:ascii="宋体" w:eastAsia="宋体" w:hAnsi="Courier New" w:cs="Times New Roman"/>
      <w:kern w:val="0"/>
      <w:sz w:val="20"/>
      <w:szCs w:val="21"/>
    </w:rPr>
  </w:style>
  <w:style w:type="character" w:styleId="ab">
    <w:name w:val="Strong"/>
    <w:qFormat/>
    <w:rsid w:val="002C710F"/>
    <w:rPr>
      <w:b/>
      <w:bCs/>
    </w:rPr>
  </w:style>
  <w:style w:type="character" w:styleId="ac">
    <w:name w:val="Hyperlink"/>
    <w:uiPriority w:val="99"/>
    <w:rsid w:val="002C710F"/>
    <w:rPr>
      <w:color w:val="0000FF"/>
      <w:u w:val="single"/>
    </w:rPr>
  </w:style>
  <w:style w:type="character" w:styleId="ad">
    <w:name w:val="page number"/>
    <w:basedOn w:val="a2"/>
    <w:rsid w:val="002C710F"/>
  </w:style>
  <w:style w:type="character" w:customStyle="1" w:styleId="ae">
    <w:name w:val="注释文本字符"/>
    <w:semiHidden/>
    <w:rsid w:val="002C710F"/>
    <w:rPr>
      <w:rFonts w:ascii="Times New Roman" w:eastAsia="宋体" w:hAnsi="Times New Roman" w:cs="Times New Roman"/>
      <w:kern w:val="0"/>
      <w:sz w:val="20"/>
      <w:szCs w:val="24"/>
    </w:rPr>
  </w:style>
  <w:style w:type="character" w:customStyle="1" w:styleId="CharChar3">
    <w:name w:val="Char Char3"/>
    <w:rsid w:val="002C710F"/>
    <w:rPr>
      <w:rFonts w:eastAsia="宋体"/>
      <w:kern w:val="2"/>
      <w:sz w:val="18"/>
      <w:szCs w:val="18"/>
      <w:lang w:val="en-US" w:eastAsia="zh-CN" w:bidi="ar-SA"/>
    </w:rPr>
  </w:style>
  <w:style w:type="character" w:customStyle="1" w:styleId="font61">
    <w:name w:val="font61"/>
    <w:qFormat/>
    <w:rsid w:val="002C710F"/>
    <w:rPr>
      <w:rFonts w:ascii="Times New Roman" w:hAnsi="Times New Roman" w:cs="Times New Roman" w:hint="default"/>
      <w:color w:val="000000"/>
      <w:sz w:val="24"/>
      <w:szCs w:val="24"/>
      <w:u w:val="none"/>
    </w:rPr>
  </w:style>
  <w:style w:type="character" w:customStyle="1" w:styleId="2Char1">
    <w:name w:val="正文首行缩进 2 Char"/>
    <w:link w:val="22"/>
    <w:rsid w:val="002C710F"/>
    <w:rPr>
      <w:rFonts w:ascii="宋体" w:eastAsia="宋体" w:hAnsi="宋体" w:cs="Times New Roman"/>
      <w:kern w:val="0"/>
      <w:sz w:val="28"/>
    </w:rPr>
  </w:style>
  <w:style w:type="character" w:customStyle="1" w:styleId="Char3">
    <w:name w:val="正文文本缩进 Char"/>
    <w:link w:val="af"/>
    <w:rsid w:val="002C710F"/>
    <w:rPr>
      <w:rFonts w:ascii="宋体" w:eastAsia="宋体" w:hAnsi="宋体" w:cs="Times New Roman"/>
      <w:kern w:val="0"/>
      <w:sz w:val="28"/>
      <w:szCs w:val="28"/>
    </w:rPr>
  </w:style>
  <w:style w:type="character" w:customStyle="1" w:styleId="font21">
    <w:name w:val="font21"/>
    <w:qFormat/>
    <w:rsid w:val="002C710F"/>
    <w:rPr>
      <w:rFonts w:ascii="Times New Roman" w:hAnsi="Times New Roman" w:cs="Times New Roman" w:hint="default"/>
      <w:color w:val="000000"/>
      <w:sz w:val="24"/>
      <w:szCs w:val="24"/>
      <w:u w:val="none"/>
      <w:vertAlign w:val="superscript"/>
    </w:rPr>
  </w:style>
  <w:style w:type="character" w:customStyle="1" w:styleId="font71">
    <w:name w:val="font71"/>
    <w:qFormat/>
    <w:rsid w:val="002C710F"/>
    <w:rPr>
      <w:rFonts w:ascii="宋体" w:eastAsia="宋体" w:hAnsi="宋体" w:cs="宋体" w:hint="eastAsia"/>
      <w:color w:val="000000"/>
      <w:sz w:val="24"/>
      <w:szCs w:val="24"/>
      <w:u w:val="none"/>
    </w:rPr>
  </w:style>
  <w:style w:type="character" w:customStyle="1" w:styleId="zbggmainstyle9">
    <w:name w:val="zbggmain style9"/>
    <w:basedOn w:val="a2"/>
    <w:rsid w:val="002C710F"/>
  </w:style>
  <w:style w:type="character" w:customStyle="1" w:styleId="3Char0">
    <w:name w:val="正文文本 3 Char"/>
    <w:link w:val="30"/>
    <w:uiPriority w:val="99"/>
    <w:rsid w:val="002C710F"/>
    <w:rPr>
      <w:rFonts w:ascii="Times New Roman" w:eastAsia="宋体" w:hAnsi="Times New Roman" w:cs="Times New Roman"/>
      <w:kern w:val="0"/>
      <w:sz w:val="16"/>
      <w:szCs w:val="16"/>
    </w:rPr>
  </w:style>
  <w:style w:type="character" w:customStyle="1" w:styleId="px1233">
    <w:name w:val="px1233"/>
    <w:basedOn w:val="a2"/>
    <w:rsid w:val="002C710F"/>
  </w:style>
  <w:style w:type="character" w:customStyle="1" w:styleId="font11">
    <w:name w:val="font11"/>
    <w:qFormat/>
    <w:rsid w:val="002C710F"/>
    <w:rPr>
      <w:rFonts w:ascii="Times New Roman" w:hAnsi="Times New Roman" w:cs="Times New Roman" w:hint="default"/>
      <w:color w:val="000000"/>
      <w:sz w:val="21"/>
      <w:szCs w:val="21"/>
      <w:u w:val="none"/>
    </w:rPr>
  </w:style>
  <w:style w:type="character" w:customStyle="1" w:styleId="Char4">
    <w:name w:val="页眉 Char"/>
    <w:link w:val="af0"/>
    <w:rsid w:val="002C710F"/>
    <w:rPr>
      <w:rFonts w:ascii="Times New Roman" w:eastAsia="宋体" w:hAnsi="Times New Roman" w:cs="Times New Roman"/>
      <w:kern w:val="0"/>
      <w:sz w:val="18"/>
      <w:szCs w:val="20"/>
    </w:rPr>
  </w:style>
  <w:style w:type="character" w:customStyle="1" w:styleId="Char5">
    <w:name w:val="页脚 Char"/>
    <w:link w:val="af1"/>
    <w:uiPriority w:val="99"/>
    <w:rsid w:val="002C710F"/>
    <w:rPr>
      <w:rFonts w:ascii="Times New Roman" w:eastAsia="宋体" w:hAnsi="Times New Roman" w:cs="Times New Roman"/>
      <w:kern w:val="0"/>
      <w:sz w:val="18"/>
      <w:szCs w:val="20"/>
    </w:rPr>
  </w:style>
  <w:style w:type="character" w:customStyle="1" w:styleId="font41">
    <w:name w:val="font41"/>
    <w:qFormat/>
    <w:rsid w:val="002C710F"/>
    <w:rPr>
      <w:rFonts w:ascii="宋体" w:eastAsia="宋体" w:hAnsi="宋体" w:cs="宋体" w:hint="eastAsia"/>
      <w:b/>
      <w:color w:val="000000"/>
      <w:sz w:val="24"/>
      <w:szCs w:val="24"/>
      <w:u w:val="none"/>
    </w:rPr>
  </w:style>
  <w:style w:type="character" w:customStyle="1" w:styleId="3Char1">
    <w:name w:val="正文文本缩进 3 Char"/>
    <w:link w:val="31"/>
    <w:rsid w:val="002C710F"/>
    <w:rPr>
      <w:rFonts w:ascii="Times New Roman" w:eastAsia="宋体" w:hAnsi="Times New Roman" w:cs="Times New Roman"/>
      <w:kern w:val="0"/>
      <w:sz w:val="16"/>
      <w:szCs w:val="16"/>
    </w:rPr>
  </w:style>
  <w:style w:type="character" w:customStyle="1" w:styleId="Char6">
    <w:name w:val="正文首行缩进 Char"/>
    <w:basedOn w:val="af2"/>
    <w:link w:val="af3"/>
    <w:rsid w:val="002C710F"/>
    <w:rPr>
      <w:rFonts w:ascii="Times New Roman" w:eastAsia="宋体" w:hAnsi="Times New Roman" w:cs="Times New Roman"/>
      <w:kern w:val="0"/>
      <w:sz w:val="20"/>
      <w:szCs w:val="24"/>
    </w:rPr>
  </w:style>
  <w:style w:type="character" w:customStyle="1" w:styleId="af2">
    <w:name w:val="正文文本字符"/>
    <w:rsid w:val="002C710F"/>
    <w:rPr>
      <w:rFonts w:ascii="Times New Roman" w:eastAsia="宋体" w:hAnsi="Times New Roman" w:cs="Times New Roman"/>
      <w:kern w:val="0"/>
      <w:sz w:val="20"/>
      <w:szCs w:val="24"/>
    </w:rPr>
  </w:style>
  <w:style w:type="character" w:customStyle="1" w:styleId="CharChar2">
    <w:name w:val="Char Char2"/>
    <w:rsid w:val="002C710F"/>
    <w:rPr>
      <w:rFonts w:eastAsia="宋体"/>
      <w:kern w:val="2"/>
      <w:sz w:val="18"/>
      <w:szCs w:val="18"/>
      <w:lang w:val="en-US" w:eastAsia="zh-CN" w:bidi="ar-SA"/>
    </w:rPr>
  </w:style>
  <w:style w:type="character" w:customStyle="1" w:styleId="font01">
    <w:name w:val="font01"/>
    <w:qFormat/>
    <w:rsid w:val="002C710F"/>
    <w:rPr>
      <w:rFonts w:ascii="宋体" w:eastAsia="宋体" w:hAnsi="宋体" w:cs="宋体" w:hint="eastAsia"/>
      <w:color w:val="000000"/>
      <w:sz w:val="21"/>
      <w:szCs w:val="21"/>
      <w:u w:val="none"/>
    </w:rPr>
  </w:style>
  <w:style w:type="character" w:customStyle="1" w:styleId="2Char2">
    <w:name w:val="正文文本缩进 2 Char"/>
    <w:link w:val="23"/>
    <w:rsid w:val="002C710F"/>
    <w:rPr>
      <w:rFonts w:ascii="Times New Roman" w:eastAsia="宋体" w:hAnsi="Times New Roman" w:cs="Times New Roman"/>
      <w:kern w:val="0"/>
      <w:sz w:val="20"/>
    </w:rPr>
  </w:style>
  <w:style w:type="character" w:customStyle="1" w:styleId="Char7">
    <w:name w:val="批注主题 Char"/>
    <w:link w:val="af4"/>
    <w:semiHidden/>
    <w:rsid w:val="002C710F"/>
    <w:rPr>
      <w:rFonts w:ascii="Times New Roman" w:eastAsia="宋体" w:hAnsi="Times New Roman" w:cs="Times New Roman"/>
      <w:b/>
      <w:bCs/>
      <w:kern w:val="0"/>
      <w:sz w:val="20"/>
    </w:rPr>
  </w:style>
  <w:style w:type="character" w:customStyle="1" w:styleId="Char8">
    <w:name w:val="标题 Char"/>
    <w:link w:val="af5"/>
    <w:rsid w:val="002C710F"/>
    <w:rPr>
      <w:rFonts w:ascii="Cambria" w:eastAsia="黑体" w:hAnsi="Cambria" w:cs="Times New Roman"/>
      <w:b/>
      <w:bCs/>
      <w:kern w:val="0"/>
      <w:sz w:val="32"/>
      <w:szCs w:val="32"/>
    </w:rPr>
  </w:style>
  <w:style w:type="paragraph" w:customStyle="1" w:styleId="10">
    <w:name w:val="样式1"/>
    <w:basedOn w:val="4"/>
    <w:rsid w:val="002C710F"/>
    <w:pPr>
      <w:numPr>
        <w:ilvl w:val="3"/>
      </w:numPr>
      <w:tabs>
        <w:tab w:val="left" w:pos="864"/>
      </w:tabs>
      <w:spacing w:before="120" w:after="120" w:line="360" w:lineRule="auto"/>
      <w:ind w:left="864" w:hanging="864"/>
    </w:pPr>
    <w:rPr>
      <w:b w:val="0"/>
      <w:bCs w:val="0"/>
    </w:rPr>
  </w:style>
  <w:style w:type="paragraph" w:customStyle="1" w:styleId="CharCharChar1CharCharCharChar">
    <w:name w:val="Char Char Char1 Char Char Char Char"/>
    <w:basedOn w:val="a1"/>
    <w:rsid w:val="002C710F"/>
    <w:rPr>
      <w:rFonts w:ascii="Times New Roman" w:eastAsia="宋体" w:hAnsi="Times New Roman" w:cs="Times New Roman"/>
      <w:sz w:val="21"/>
    </w:rPr>
  </w:style>
  <w:style w:type="paragraph" w:customStyle="1" w:styleId="CharCharCharCharCharChar">
    <w:name w:val="Char Char Char Char Char Char"/>
    <w:basedOn w:val="a1"/>
    <w:rsid w:val="002C710F"/>
    <w:rPr>
      <w:rFonts w:ascii="Times New Roman" w:eastAsia="宋体" w:hAnsi="Times New Roman" w:cs="Times New Roman"/>
      <w:sz w:val="21"/>
    </w:rPr>
  </w:style>
  <w:style w:type="paragraph" w:styleId="11">
    <w:name w:val="index 1"/>
    <w:basedOn w:val="a1"/>
    <w:next w:val="a1"/>
    <w:rsid w:val="002C710F"/>
    <w:pPr>
      <w:adjustRightInd w:val="0"/>
      <w:snapToGrid w:val="0"/>
      <w:jc w:val="center"/>
    </w:pPr>
    <w:rPr>
      <w:rFonts w:ascii="Times New Roman" w:eastAsia="宋体" w:hAnsi="Times New Roman" w:cs="Times New Roman"/>
      <w:sz w:val="21"/>
      <w:szCs w:val="20"/>
    </w:rPr>
  </w:style>
  <w:style w:type="paragraph" w:styleId="a8">
    <w:name w:val="Balloon Text"/>
    <w:basedOn w:val="a1"/>
    <w:link w:val="Char0"/>
    <w:semiHidden/>
    <w:rsid w:val="002C710F"/>
    <w:rPr>
      <w:rFonts w:ascii="Times New Roman" w:eastAsia="宋体" w:hAnsi="Times New Roman" w:cs="Times New Roman"/>
      <w:kern w:val="0"/>
      <w:sz w:val="18"/>
      <w:szCs w:val="18"/>
    </w:rPr>
  </w:style>
  <w:style w:type="character" w:customStyle="1" w:styleId="Char10">
    <w:name w:val="批注框文本 Char1"/>
    <w:basedOn w:val="a2"/>
    <w:uiPriority w:val="99"/>
    <w:semiHidden/>
    <w:rsid w:val="002C710F"/>
    <w:rPr>
      <w:sz w:val="18"/>
      <w:szCs w:val="18"/>
    </w:rPr>
  </w:style>
  <w:style w:type="character" w:customStyle="1" w:styleId="12">
    <w:name w:val="批注框文本字符1"/>
    <w:basedOn w:val="a2"/>
    <w:uiPriority w:val="99"/>
    <w:semiHidden/>
    <w:rsid w:val="002C710F"/>
    <w:rPr>
      <w:rFonts w:ascii="Heiti SC Light" w:eastAsia="Heiti SC Light"/>
      <w:sz w:val="18"/>
      <w:szCs w:val="18"/>
    </w:rPr>
  </w:style>
  <w:style w:type="paragraph" w:styleId="a7">
    <w:name w:val="Date"/>
    <w:basedOn w:val="a1"/>
    <w:next w:val="a1"/>
    <w:link w:val="Char"/>
    <w:rsid w:val="002C710F"/>
    <w:pPr>
      <w:ind w:leftChars="2500" w:left="100"/>
    </w:pPr>
    <w:rPr>
      <w:rFonts w:ascii="Times New Roman" w:eastAsia="宋体" w:hAnsi="Times New Roman" w:cs="Times New Roman"/>
      <w:kern w:val="0"/>
      <w:sz w:val="20"/>
      <w:szCs w:val="22"/>
    </w:rPr>
  </w:style>
  <w:style w:type="character" w:customStyle="1" w:styleId="Char11">
    <w:name w:val="日期 Char1"/>
    <w:basedOn w:val="a2"/>
    <w:uiPriority w:val="99"/>
    <w:semiHidden/>
    <w:rsid w:val="002C710F"/>
    <w:rPr>
      <w:sz w:val="24"/>
      <w:szCs w:val="24"/>
    </w:rPr>
  </w:style>
  <w:style w:type="character" w:customStyle="1" w:styleId="13">
    <w:name w:val="日期字符1"/>
    <w:basedOn w:val="a2"/>
    <w:uiPriority w:val="99"/>
    <w:semiHidden/>
    <w:rsid w:val="002C710F"/>
  </w:style>
  <w:style w:type="paragraph" w:styleId="aa">
    <w:name w:val="Plain Text"/>
    <w:aliases w:val="普通文字 Char,纯文本 Char Char,普通文字1,普通文字2,普通文字3,普通文字4,普通文字5,普通文字6,普通文字11,普通文字21,普通文字31,普通文字41,普通文字7,正 文 1"/>
    <w:basedOn w:val="a1"/>
    <w:link w:val="Char2"/>
    <w:rsid w:val="002C710F"/>
    <w:rPr>
      <w:rFonts w:ascii="宋体" w:eastAsia="宋体" w:hAnsi="Courier New" w:cs="Times New Roman"/>
      <w:kern w:val="0"/>
      <w:sz w:val="20"/>
      <w:szCs w:val="21"/>
    </w:rPr>
  </w:style>
  <w:style w:type="character" w:customStyle="1" w:styleId="Char12">
    <w:name w:val="纯文本 Char1"/>
    <w:basedOn w:val="a2"/>
    <w:uiPriority w:val="99"/>
    <w:semiHidden/>
    <w:rsid w:val="002C710F"/>
    <w:rPr>
      <w:rFonts w:ascii="宋体" w:eastAsia="宋体" w:hAnsi="Courier New" w:cs="Courier New"/>
      <w:szCs w:val="21"/>
    </w:rPr>
  </w:style>
  <w:style w:type="character" w:customStyle="1" w:styleId="14">
    <w:name w:val="纯文本字符1"/>
    <w:basedOn w:val="a2"/>
    <w:uiPriority w:val="99"/>
    <w:semiHidden/>
    <w:rsid w:val="002C710F"/>
    <w:rPr>
      <w:rFonts w:ascii="宋体" w:eastAsia="宋体" w:hAnsi="Courier"/>
    </w:rPr>
  </w:style>
  <w:style w:type="paragraph" w:styleId="32">
    <w:name w:val="List 3"/>
    <w:basedOn w:val="a1"/>
    <w:rsid w:val="002C710F"/>
    <w:pPr>
      <w:ind w:leftChars="400" w:left="100" w:hangingChars="200" w:hanging="200"/>
    </w:pPr>
    <w:rPr>
      <w:rFonts w:ascii="Times New Roman" w:eastAsia="宋体" w:hAnsi="Times New Roman" w:cs="Times New Roman"/>
      <w:sz w:val="21"/>
    </w:rPr>
  </w:style>
  <w:style w:type="paragraph" w:styleId="60">
    <w:name w:val="toc 6"/>
    <w:basedOn w:val="a1"/>
    <w:next w:val="a1"/>
    <w:rsid w:val="002C710F"/>
    <w:pPr>
      <w:ind w:left="1050"/>
      <w:jc w:val="left"/>
    </w:pPr>
    <w:rPr>
      <w:rFonts w:ascii="Times New Roman" w:eastAsia="宋体" w:hAnsi="Times New Roman" w:cs="Times New Roman"/>
      <w:sz w:val="20"/>
      <w:szCs w:val="20"/>
    </w:rPr>
  </w:style>
  <w:style w:type="paragraph" w:styleId="af6">
    <w:name w:val="annotation text"/>
    <w:basedOn w:val="a1"/>
    <w:link w:val="Char9"/>
    <w:unhideWhenUsed/>
    <w:rsid w:val="002C710F"/>
    <w:pPr>
      <w:jc w:val="left"/>
    </w:pPr>
  </w:style>
  <w:style w:type="character" w:customStyle="1" w:styleId="Char9">
    <w:name w:val="批注文字 Char"/>
    <w:basedOn w:val="a2"/>
    <w:link w:val="af6"/>
    <w:uiPriority w:val="99"/>
    <w:rsid w:val="002C710F"/>
    <w:rPr>
      <w:sz w:val="24"/>
      <w:szCs w:val="24"/>
    </w:rPr>
  </w:style>
  <w:style w:type="paragraph" w:styleId="af4">
    <w:name w:val="annotation subject"/>
    <w:basedOn w:val="af6"/>
    <w:next w:val="af6"/>
    <w:link w:val="Char7"/>
    <w:semiHidden/>
    <w:rsid w:val="002C710F"/>
    <w:rPr>
      <w:rFonts w:ascii="Times New Roman" w:eastAsia="宋体" w:hAnsi="Times New Roman" w:cs="Times New Roman"/>
      <w:b/>
      <w:bCs/>
      <w:kern w:val="0"/>
      <w:sz w:val="20"/>
      <w:szCs w:val="22"/>
    </w:rPr>
  </w:style>
  <w:style w:type="character" w:customStyle="1" w:styleId="Char13">
    <w:name w:val="批注主题 Char1"/>
    <w:basedOn w:val="Char9"/>
    <w:uiPriority w:val="99"/>
    <w:semiHidden/>
    <w:rsid w:val="002C710F"/>
    <w:rPr>
      <w:b/>
      <w:bCs/>
      <w:sz w:val="24"/>
      <w:szCs w:val="24"/>
    </w:rPr>
  </w:style>
  <w:style w:type="character" w:customStyle="1" w:styleId="15">
    <w:name w:val="批注主题字符1"/>
    <w:basedOn w:val="Char9"/>
    <w:uiPriority w:val="99"/>
    <w:semiHidden/>
    <w:rsid w:val="002C710F"/>
    <w:rPr>
      <w:b/>
      <w:bCs/>
      <w:sz w:val="24"/>
      <w:szCs w:val="24"/>
    </w:rPr>
  </w:style>
  <w:style w:type="paragraph" w:styleId="70">
    <w:name w:val="toc 7"/>
    <w:basedOn w:val="a1"/>
    <w:next w:val="a1"/>
    <w:rsid w:val="002C710F"/>
    <w:pPr>
      <w:ind w:left="1260"/>
      <w:jc w:val="left"/>
    </w:pPr>
    <w:rPr>
      <w:rFonts w:ascii="Times New Roman" w:eastAsia="宋体" w:hAnsi="Times New Roman" w:cs="Times New Roman"/>
      <w:sz w:val="20"/>
      <w:szCs w:val="20"/>
    </w:rPr>
  </w:style>
  <w:style w:type="paragraph" w:styleId="af7">
    <w:name w:val="Normal Indent"/>
    <w:basedOn w:val="a1"/>
    <w:rsid w:val="002C710F"/>
    <w:pPr>
      <w:ind w:firstLine="420"/>
    </w:pPr>
    <w:rPr>
      <w:rFonts w:ascii="Times New Roman" w:eastAsia="宋体" w:hAnsi="Times New Roman" w:cs="Times New Roman"/>
      <w:sz w:val="21"/>
      <w:szCs w:val="20"/>
    </w:rPr>
  </w:style>
  <w:style w:type="paragraph" w:customStyle="1" w:styleId="CharCharCharChar">
    <w:name w:val="Char Char Char Char"/>
    <w:basedOn w:val="a1"/>
    <w:rsid w:val="002C710F"/>
    <w:rPr>
      <w:rFonts w:ascii="Times New Roman" w:eastAsia="宋体" w:hAnsi="Times New Roman" w:cs="Times New Roman"/>
      <w:sz w:val="21"/>
    </w:rPr>
  </w:style>
  <w:style w:type="paragraph" w:styleId="af8">
    <w:name w:val="Body Text"/>
    <w:basedOn w:val="a1"/>
    <w:link w:val="Chara"/>
    <w:unhideWhenUsed/>
    <w:rsid w:val="002C710F"/>
    <w:pPr>
      <w:spacing w:after="120"/>
    </w:pPr>
  </w:style>
  <w:style w:type="character" w:customStyle="1" w:styleId="Chara">
    <w:name w:val="正文文本 Char"/>
    <w:basedOn w:val="a2"/>
    <w:link w:val="af8"/>
    <w:uiPriority w:val="99"/>
    <w:rsid w:val="002C710F"/>
    <w:rPr>
      <w:sz w:val="24"/>
      <w:szCs w:val="24"/>
    </w:rPr>
  </w:style>
  <w:style w:type="paragraph" w:styleId="af3">
    <w:name w:val="Body Text First Indent"/>
    <w:basedOn w:val="af8"/>
    <w:link w:val="Char6"/>
    <w:rsid w:val="002C710F"/>
    <w:pPr>
      <w:ind w:firstLineChars="100" w:firstLine="420"/>
    </w:pPr>
    <w:rPr>
      <w:rFonts w:ascii="Times New Roman" w:eastAsia="宋体" w:hAnsi="Times New Roman" w:cs="Times New Roman"/>
      <w:kern w:val="0"/>
      <w:sz w:val="20"/>
    </w:rPr>
  </w:style>
  <w:style w:type="character" w:customStyle="1" w:styleId="Char14">
    <w:name w:val="正文首行缩进 Char1"/>
    <w:basedOn w:val="Chara"/>
    <w:uiPriority w:val="99"/>
    <w:semiHidden/>
    <w:rsid w:val="002C710F"/>
    <w:rPr>
      <w:sz w:val="24"/>
      <w:szCs w:val="24"/>
    </w:rPr>
  </w:style>
  <w:style w:type="character" w:customStyle="1" w:styleId="16">
    <w:name w:val="正文首行缩进字符1"/>
    <w:basedOn w:val="Chara"/>
    <w:uiPriority w:val="99"/>
    <w:semiHidden/>
    <w:rsid w:val="002C710F"/>
    <w:rPr>
      <w:sz w:val="24"/>
      <w:szCs w:val="24"/>
    </w:rPr>
  </w:style>
  <w:style w:type="paragraph" w:styleId="af9">
    <w:name w:val="List Continue"/>
    <w:basedOn w:val="a1"/>
    <w:rsid w:val="002C710F"/>
    <w:pPr>
      <w:spacing w:after="120"/>
      <w:ind w:leftChars="200" w:left="420"/>
    </w:pPr>
    <w:rPr>
      <w:rFonts w:ascii="Times New Roman" w:eastAsia="宋体" w:hAnsi="Times New Roman" w:cs="Times New Roman"/>
      <w:sz w:val="21"/>
    </w:rPr>
  </w:style>
  <w:style w:type="paragraph" w:styleId="24">
    <w:name w:val="toc 2"/>
    <w:basedOn w:val="a1"/>
    <w:next w:val="a1"/>
    <w:rsid w:val="002C710F"/>
    <w:pPr>
      <w:tabs>
        <w:tab w:val="left" w:pos="0"/>
        <w:tab w:val="left" w:pos="840"/>
        <w:tab w:val="right" w:leader="dot" w:pos="8688"/>
      </w:tabs>
      <w:adjustRightInd w:val="0"/>
      <w:snapToGrid w:val="0"/>
      <w:spacing w:before="120"/>
      <w:jc w:val="left"/>
    </w:pPr>
    <w:rPr>
      <w:rFonts w:ascii="楷体_GB2312" w:eastAsia="仿宋" w:hAnsi="Times New Roman" w:cs="Times New Roman"/>
      <w:szCs w:val="28"/>
    </w:rPr>
  </w:style>
  <w:style w:type="paragraph" w:styleId="31">
    <w:name w:val="Body Text Indent 3"/>
    <w:basedOn w:val="a1"/>
    <w:link w:val="3Char1"/>
    <w:rsid w:val="002C710F"/>
    <w:pPr>
      <w:spacing w:after="120"/>
      <w:ind w:leftChars="200" w:left="420"/>
    </w:pPr>
    <w:rPr>
      <w:rFonts w:ascii="Times New Roman" w:eastAsia="宋体" w:hAnsi="Times New Roman" w:cs="Times New Roman"/>
      <w:kern w:val="0"/>
      <w:sz w:val="16"/>
      <w:szCs w:val="16"/>
    </w:rPr>
  </w:style>
  <w:style w:type="character" w:customStyle="1" w:styleId="3Char10">
    <w:name w:val="正文文本缩进 3 Char1"/>
    <w:basedOn w:val="a2"/>
    <w:uiPriority w:val="99"/>
    <w:semiHidden/>
    <w:rsid w:val="002C710F"/>
    <w:rPr>
      <w:sz w:val="16"/>
      <w:szCs w:val="16"/>
    </w:rPr>
  </w:style>
  <w:style w:type="character" w:customStyle="1" w:styleId="310">
    <w:name w:val="正文文本缩进 3字符1"/>
    <w:basedOn w:val="a2"/>
    <w:uiPriority w:val="99"/>
    <w:semiHidden/>
    <w:rsid w:val="002C710F"/>
    <w:rPr>
      <w:sz w:val="16"/>
      <w:szCs w:val="16"/>
    </w:rPr>
  </w:style>
  <w:style w:type="paragraph" w:styleId="afa">
    <w:name w:val="table of authorities"/>
    <w:basedOn w:val="a1"/>
    <w:next w:val="a1"/>
    <w:rsid w:val="002C710F"/>
    <w:pPr>
      <w:ind w:leftChars="200" w:left="420"/>
    </w:pPr>
    <w:rPr>
      <w:rFonts w:ascii="Times New Roman" w:eastAsia="宋体" w:hAnsi="Times New Roman" w:cs="Times New Roman"/>
      <w:sz w:val="21"/>
    </w:rPr>
  </w:style>
  <w:style w:type="paragraph" w:customStyle="1" w:styleId="p0">
    <w:name w:val="p0"/>
    <w:basedOn w:val="a1"/>
    <w:rsid w:val="002C710F"/>
    <w:pPr>
      <w:widowControl/>
    </w:pPr>
    <w:rPr>
      <w:rFonts w:ascii="Times New Roman" w:eastAsia="宋体" w:hAnsi="Times New Roman" w:cs="Times New Roman"/>
      <w:kern w:val="0"/>
      <w:sz w:val="21"/>
      <w:szCs w:val="21"/>
    </w:rPr>
  </w:style>
  <w:style w:type="paragraph" w:styleId="afb">
    <w:name w:val="caption"/>
    <w:basedOn w:val="a1"/>
    <w:next w:val="a1"/>
    <w:qFormat/>
    <w:rsid w:val="002C710F"/>
    <w:rPr>
      <w:rFonts w:ascii="Arial" w:eastAsia="黑体" w:hAnsi="Arial" w:cs="Arial"/>
      <w:sz w:val="20"/>
      <w:szCs w:val="20"/>
    </w:rPr>
  </w:style>
  <w:style w:type="paragraph" w:styleId="50">
    <w:name w:val="index 5"/>
    <w:basedOn w:val="a1"/>
    <w:next w:val="a1"/>
    <w:rsid w:val="002C710F"/>
    <w:pPr>
      <w:ind w:leftChars="800" w:left="800"/>
    </w:pPr>
    <w:rPr>
      <w:rFonts w:ascii="Times New Roman" w:eastAsia="宋体" w:hAnsi="Times New Roman" w:cs="Times New Roman"/>
      <w:sz w:val="21"/>
    </w:rPr>
  </w:style>
  <w:style w:type="paragraph" w:styleId="a">
    <w:name w:val="List Bullet"/>
    <w:basedOn w:val="a1"/>
    <w:rsid w:val="002C710F"/>
    <w:pPr>
      <w:numPr>
        <w:numId w:val="2"/>
      </w:numPr>
      <w:tabs>
        <w:tab w:val="left" w:pos="360"/>
      </w:tabs>
    </w:pPr>
    <w:rPr>
      <w:rFonts w:ascii="Times New Roman" w:eastAsia="宋体" w:hAnsi="Times New Roman" w:cs="Times New Roman"/>
      <w:sz w:val="21"/>
    </w:rPr>
  </w:style>
  <w:style w:type="paragraph" w:styleId="a9">
    <w:name w:val="Document Map"/>
    <w:basedOn w:val="a1"/>
    <w:link w:val="Char1"/>
    <w:rsid w:val="002C710F"/>
    <w:pPr>
      <w:shd w:val="clear" w:color="auto" w:fill="000080"/>
    </w:pPr>
    <w:rPr>
      <w:rFonts w:ascii="Times New Roman" w:eastAsia="宋体" w:hAnsi="Times New Roman" w:cs="Times New Roman"/>
      <w:kern w:val="0"/>
      <w:sz w:val="20"/>
      <w:szCs w:val="22"/>
    </w:rPr>
  </w:style>
  <w:style w:type="character" w:customStyle="1" w:styleId="Char15">
    <w:name w:val="文档结构图 Char1"/>
    <w:basedOn w:val="a2"/>
    <w:uiPriority w:val="99"/>
    <w:semiHidden/>
    <w:rsid w:val="002C710F"/>
    <w:rPr>
      <w:rFonts w:ascii="宋体" w:eastAsia="宋体"/>
      <w:sz w:val="18"/>
      <w:szCs w:val="18"/>
    </w:rPr>
  </w:style>
  <w:style w:type="character" w:customStyle="1" w:styleId="17">
    <w:name w:val="文档结构图 字符1"/>
    <w:basedOn w:val="a2"/>
    <w:uiPriority w:val="99"/>
    <w:semiHidden/>
    <w:rsid w:val="002C710F"/>
    <w:rPr>
      <w:rFonts w:ascii="Heiti SC Light" w:eastAsia="Heiti SC Light"/>
    </w:rPr>
  </w:style>
  <w:style w:type="paragraph" w:styleId="30">
    <w:name w:val="Body Text 3"/>
    <w:basedOn w:val="a1"/>
    <w:link w:val="3Char0"/>
    <w:uiPriority w:val="99"/>
    <w:rsid w:val="002C710F"/>
    <w:pPr>
      <w:adjustRightInd w:val="0"/>
      <w:spacing w:after="120" w:line="360" w:lineRule="atLeast"/>
      <w:textAlignment w:val="baseline"/>
    </w:pPr>
    <w:rPr>
      <w:rFonts w:ascii="Times New Roman" w:eastAsia="宋体" w:hAnsi="Times New Roman" w:cs="Times New Roman"/>
      <w:kern w:val="0"/>
      <w:sz w:val="16"/>
      <w:szCs w:val="16"/>
    </w:rPr>
  </w:style>
  <w:style w:type="character" w:customStyle="1" w:styleId="3Char11">
    <w:name w:val="正文文本 3 Char1"/>
    <w:basedOn w:val="a2"/>
    <w:uiPriority w:val="99"/>
    <w:semiHidden/>
    <w:rsid w:val="002C710F"/>
    <w:rPr>
      <w:sz w:val="16"/>
      <w:szCs w:val="16"/>
    </w:rPr>
  </w:style>
  <w:style w:type="character" w:customStyle="1" w:styleId="311">
    <w:name w:val="正文文本 3字符1"/>
    <w:basedOn w:val="a2"/>
    <w:uiPriority w:val="99"/>
    <w:semiHidden/>
    <w:rsid w:val="002C710F"/>
    <w:rPr>
      <w:sz w:val="16"/>
      <w:szCs w:val="16"/>
    </w:rPr>
  </w:style>
  <w:style w:type="paragraph" w:styleId="afc">
    <w:name w:val="List"/>
    <w:basedOn w:val="a1"/>
    <w:rsid w:val="002C710F"/>
    <w:pPr>
      <w:ind w:left="200" w:hangingChars="200" w:hanging="200"/>
    </w:pPr>
    <w:rPr>
      <w:rFonts w:ascii="Times New Roman" w:eastAsia="宋体" w:hAnsi="Times New Roman" w:cs="Times New Roman"/>
      <w:sz w:val="21"/>
    </w:rPr>
  </w:style>
  <w:style w:type="paragraph" w:styleId="25">
    <w:name w:val="List 2"/>
    <w:basedOn w:val="a1"/>
    <w:rsid w:val="002C710F"/>
    <w:pPr>
      <w:ind w:leftChars="200" w:left="100" w:hangingChars="200" w:hanging="200"/>
    </w:pPr>
    <w:rPr>
      <w:rFonts w:ascii="Times New Roman" w:eastAsia="宋体" w:hAnsi="Times New Roman" w:cs="Times New Roman"/>
      <w:sz w:val="21"/>
    </w:rPr>
  </w:style>
  <w:style w:type="paragraph" w:styleId="51">
    <w:name w:val="toc 5"/>
    <w:basedOn w:val="a1"/>
    <w:next w:val="a1"/>
    <w:rsid w:val="002C710F"/>
    <w:pPr>
      <w:ind w:left="840"/>
      <w:jc w:val="left"/>
    </w:pPr>
    <w:rPr>
      <w:rFonts w:ascii="Times New Roman" w:eastAsia="宋体" w:hAnsi="Times New Roman" w:cs="Times New Roman"/>
      <w:sz w:val="20"/>
      <w:szCs w:val="20"/>
    </w:rPr>
  </w:style>
  <w:style w:type="paragraph" w:styleId="afd">
    <w:name w:val="Block Text"/>
    <w:basedOn w:val="a1"/>
    <w:rsid w:val="002C710F"/>
    <w:pPr>
      <w:spacing w:before="120" w:after="120" w:line="360" w:lineRule="auto"/>
      <w:ind w:left="525" w:right="202"/>
    </w:pPr>
    <w:rPr>
      <w:rFonts w:ascii="宋体" w:eastAsia="宋体" w:hAnsi="宋体" w:cs="Times New Roman"/>
      <w:spacing w:val="-4"/>
    </w:rPr>
  </w:style>
  <w:style w:type="paragraph" w:styleId="af">
    <w:name w:val="Body Text Indent"/>
    <w:basedOn w:val="a1"/>
    <w:link w:val="Char3"/>
    <w:rsid w:val="002C710F"/>
    <w:pPr>
      <w:ind w:firstLineChars="200" w:firstLine="560"/>
    </w:pPr>
    <w:rPr>
      <w:rFonts w:ascii="宋体" w:eastAsia="宋体" w:hAnsi="宋体" w:cs="Times New Roman"/>
      <w:kern w:val="0"/>
      <w:sz w:val="28"/>
      <w:szCs w:val="28"/>
    </w:rPr>
  </w:style>
  <w:style w:type="character" w:customStyle="1" w:styleId="Char16">
    <w:name w:val="正文文本缩进 Char1"/>
    <w:basedOn w:val="a2"/>
    <w:uiPriority w:val="99"/>
    <w:semiHidden/>
    <w:rsid w:val="002C710F"/>
    <w:rPr>
      <w:sz w:val="24"/>
      <w:szCs w:val="24"/>
    </w:rPr>
  </w:style>
  <w:style w:type="character" w:customStyle="1" w:styleId="18">
    <w:name w:val="正文文本缩进字符1"/>
    <w:basedOn w:val="a2"/>
    <w:uiPriority w:val="99"/>
    <w:semiHidden/>
    <w:rsid w:val="002C710F"/>
  </w:style>
  <w:style w:type="paragraph" w:styleId="33">
    <w:name w:val="toc 3"/>
    <w:basedOn w:val="a1"/>
    <w:next w:val="a1"/>
    <w:rsid w:val="002C710F"/>
    <w:pPr>
      <w:tabs>
        <w:tab w:val="left" w:pos="1050"/>
        <w:tab w:val="right" w:leader="dot" w:pos="8636"/>
      </w:tabs>
      <w:spacing w:line="360" w:lineRule="auto"/>
      <w:jc w:val="left"/>
    </w:pPr>
    <w:rPr>
      <w:rFonts w:ascii="楷体_GB2312" w:eastAsia="楷体_GB2312" w:hAnsi="黑体" w:cs="Times New Roman"/>
      <w:sz w:val="28"/>
      <w:szCs w:val="20"/>
    </w:rPr>
  </w:style>
  <w:style w:type="paragraph" w:styleId="2">
    <w:name w:val="List Bullet 2"/>
    <w:basedOn w:val="a1"/>
    <w:rsid w:val="002C710F"/>
    <w:pPr>
      <w:numPr>
        <w:numId w:val="3"/>
      </w:numPr>
      <w:tabs>
        <w:tab w:val="left" w:pos="780"/>
      </w:tabs>
    </w:pPr>
    <w:rPr>
      <w:rFonts w:ascii="Times New Roman" w:eastAsia="宋体" w:hAnsi="Times New Roman" w:cs="Times New Roman"/>
      <w:sz w:val="21"/>
    </w:rPr>
  </w:style>
  <w:style w:type="paragraph" w:styleId="80">
    <w:name w:val="toc 8"/>
    <w:basedOn w:val="a1"/>
    <w:next w:val="a1"/>
    <w:rsid w:val="002C710F"/>
    <w:pPr>
      <w:ind w:left="1470"/>
      <w:jc w:val="left"/>
    </w:pPr>
    <w:rPr>
      <w:rFonts w:ascii="Times New Roman" w:eastAsia="宋体" w:hAnsi="Times New Roman" w:cs="Times New Roman"/>
      <w:sz w:val="20"/>
      <w:szCs w:val="20"/>
    </w:rPr>
  </w:style>
  <w:style w:type="paragraph" w:styleId="23">
    <w:name w:val="Body Text Indent 2"/>
    <w:basedOn w:val="a1"/>
    <w:link w:val="2Char2"/>
    <w:rsid w:val="002C710F"/>
    <w:pPr>
      <w:spacing w:after="120" w:line="480" w:lineRule="auto"/>
      <w:ind w:leftChars="200" w:left="420"/>
    </w:pPr>
    <w:rPr>
      <w:rFonts w:ascii="Times New Roman" w:eastAsia="宋体" w:hAnsi="Times New Roman" w:cs="Times New Roman"/>
      <w:kern w:val="0"/>
      <w:sz w:val="20"/>
      <w:szCs w:val="22"/>
    </w:rPr>
  </w:style>
  <w:style w:type="character" w:customStyle="1" w:styleId="2Char10">
    <w:name w:val="正文文本缩进 2 Char1"/>
    <w:basedOn w:val="a2"/>
    <w:uiPriority w:val="99"/>
    <w:semiHidden/>
    <w:rsid w:val="002C710F"/>
    <w:rPr>
      <w:sz w:val="24"/>
      <w:szCs w:val="24"/>
    </w:rPr>
  </w:style>
  <w:style w:type="character" w:customStyle="1" w:styleId="210">
    <w:name w:val="正文文本缩进 2字符1"/>
    <w:basedOn w:val="a2"/>
    <w:uiPriority w:val="99"/>
    <w:semiHidden/>
    <w:rsid w:val="002C710F"/>
  </w:style>
  <w:style w:type="paragraph" w:customStyle="1" w:styleId="Legal3">
    <w:name w:val="Legal 3"/>
    <w:basedOn w:val="Default"/>
    <w:next w:val="Default"/>
    <w:rsid w:val="002C710F"/>
    <w:pPr>
      <w:spacing w:after="120"/>
    </w:pPr>
    <w:rPr>
      <w:rFonts w:cs="Times New Roman"/>
      <w:color w:val="auto"/>
    </w:rPr>
  </w:style>
  <w:style w:type="paragraph" w:styleId="af1">
    <w:name w:val="footer"/>
    <w:basedOn w:val="a1"/>
    <w:link w:val="Char5"/>
    <w:uiPriority w:val="99"/>
    <w:rsid w:val="002C710F"/>
    <w:pPr>
      <w:tabs>
        <w:tab w:val="center" w:pos="4153"/>
        <w:tab w:val="right" w:pos="8306"/>
      </w:tabs>
      <w:snapToGrid w:val="0"/>
      <w:jc w:val="left"/>
    </w:pPr>
    <w:rPr>
      <w:rFonts w:ascii="Times New Roman" w:eastAsia="宋体" w:hAnsi="Times New Roman" w:cs="Times New Roman"/>
      <w:kern w:val="0"/>
      <w:sz w:val="18"/>
      <w:szCs w:val="20"/>
    </w:rPr>
  </w:style>
  <w:style w:type="character" w:customStyle="1" w:styleId="Char17">
    <w:name w:val="页脚 Char1"/>
    <w:basedOn w:val="a2"/>
    <w:uiPriority w:val="99"/>
    <w:semiHidden/>
    <w:rsid w:val="002C710F"/>
    <w:rPr>
      <w:sz w:val="18"/>
      <w:szCs w:val="18"/>
    </w:rPr>
  </w:style>
  <w:style w:type="character" w:customStyle="1" w:styleId="19">
    <w:name w:val="页脚字符1"/>
    <w:basedOn w:val="a2"/>
    <w:uiPriority w:val="99"/>
    <w:semiHidden/>
    <w:rsid w:val="002C710F"/>
    <w:rPr>
      <w:sz w:val="18"/>
      <w:szCs w:val="18"/>
    </w:rPr>
  </w:style>
  <w:style w:type="paragraph" w:styleId="22">
    <w:name w:val="Body Text First Indent 2"/>
    <w:basedOn w:val="af"/>
    <w:link w:val="2Char1"/>
    <w:rsid w:val="002C710F"/>
    <w:pPr>
      <w:spacing w:after="120"/>
      <w:ind w:leftChars="200" w:left="420" w:firstLine="420"/>
    </w:pPr>
    <w:rPr>
      <w:szCs w:val="22"/>
    </w:rPr>
  </w:style>
  <w:style w:type="character" w:customStyle="1" w:styleId="2Char11">
    <w:name w:val="正文首行缩进 2 Char1"/>
    <w:basedOn w:val="Char16"/>
    <w:uiPriority w:val="99"/>
    <w:semiHidden/>
    <w:rsid w:val="002C710F"/>
    <w:rPr>
      <w:sz w:val="24"/>
      <w:szCs w:val="24"/>
    </w:rPr>
  </w:style>
  <w:style w:type="character" w:customStyle="1" w:styleId="211">
    <w:name w:val="正文首行缩进 2字符1"/>
    <w:basedOn w:val="18"/>
    <w:uiPriority w:val="99"/>
    <w:semiHidden/>
    <w:rsid w:val="002C710F"/>
  </w:style>
  <w:style w:type="paragraph" w:styleId="40">
    <w:name w:val="toc 4"/>
    <w:basedOn w:val="a1"/>
    <w:next w:val="a1"/>
    <w:rsid w:val="002C710F"/>
    <w:pPr>
      <w:ind w:left="630"/>
      <w:jc w:val="left"/>
    </w:pPr>
    <w:rPr>
      <w:rFonts w:ascii="楷体_GB2312" w:eastAsia="楷体_GB2312" w:hAnsi="Times New Roman" w:cs="Times New Roman"/>
      <w:sz w:val="28"/>
      <w:szCs w:val="20"/>
    </w:rPr>
  </w:style>
  <w:style w:type="paragraph" w:styleId="af0">
    <w:name w:val="header"/>
    <w:basedOn w:val="a1"/>
    <w:link w:val="Char4"/>
    <w:rsid w:val="002C710F"/>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kern w:val="0"/>
      <w:sz w:val="18"/>
      <w:szCs w:val="20"/>
    </w:rPr>
  </w:style>
  <w:style w:type="character" w:customStyle="1" w:styleId="Char18">
    <w:name w:val="页眉 Char1"/>
    <w:basedOn w:val="a2"/>
    <w:uiPriority w:val="99"/>
    <w:semiHidden/>
    <w:rsid w:val="002C710F"/>
    <w:rPr>
      <w:sz w:val="18"/>
      <w:szCs w:val="18"/>
    </w:rPr>
  </w:style>
  <w:style w:type="character" w:customStyle="1" w:styleId="1a">
    <w:name w:val="页眉字符1"/>
    <w:basedOn w:val="a2"/>
    <w:uiPriority w:val="99"/>
    <w:semiHidden/>
    <w:rsid w:val="002C710F"/>
    <w:rPr>
      <w:sz w:val="18"/>
      <w:szCs w:val="18"/>
    </w:rPr>
  </w:style>
  <w:style w:type="paragraph" w:styleId="1b">
    <w:name w:val="toc 1"/>
    <w:basedOn w:val="a1"/>
    <w:next w:val="a1"/>
    <w:uiPriority w:val="39"/>
    <w:rsid w:val="002C710F"/>
    <w:pPr>
      <w:adjustRightInd w:val="0"/>
      <w:snapToGrid w:val="0"/>
    </w:pPr>
    <w:rPr>
      <w:rFonts w:ascii="Times New Roman" w:eastAsia="仿宋" w:hAnsi="Times New Roman" w:cs="Times New Roman"/>
      <w:sz w:val="21"/>
    </w:rPr>
  </w:style>
  <w:style w:type="paragraph" w:styleId="21">
    <w:name w:val="Body Text 2"/>
    <w:basedOn w:val="a1"/>
    <w:link w:val="2Char0"/>
    <w:unhideWhenUsed/>
    <w:rsid w:val="002C710F"/>
    <w:pPr>
      <w:spacing w:after="120" w:line="480" w:lineRule="auto"/>
    </w:pPr>
    <w:rPr>
      <w:rFonts w:ascii="Times New Roman" w:eastAsia="宋体" w:hAnsi="Times New Roman" w:cs="Times New Roman"/>
      <w:kern w:val="0"/>
      <w:sz w:val="20"/>
      <w:szCs w:val="22"/>
    </w:rPr>
  </w:style>
  <w:style w:type="character" w:customStyle="1" w:styleId="2Char12">
    <w:name w:val="正文文本 2 Char1"/>
    <w:basedOn w:val="a2"/>
    <w:uiPriority w:val="99"/>
    <w:semiHidden/>
    <w:rsid w:val="002C710F"/>
    <w:rPr>
      <w:sz w:val="24"/>
      <w:szCs w:val="24"/>
    </w:rPr>
  </w:style>
  <w:style w:type="character" w:customStyle="1" w:styleId="212">
    <w:name w:val="正文文本 2字符1"/>
    <w:basedOn w:val="a2"/>
    <w:uiPriority w:val="99"/>
    <w:semiHidden/>
    <w:rsid w:val="002C710F"/>
  </w:style>
  <w:style w:type="paragraph" w:styleId="90">
    <w:name w:val="toc 9"/>
    <w:basedOn w:val="a1"/>
    <w:next w:val="a1"/>
    <w:rsid w:val="002C710F"/>
    <w:pPr>
      <w:ind w:left="1680"/>
      <w:jc w:val="left"/>
    </w:pPr>
    <w:rPr>
      <w:rFonts w:ascii="Times New Roman" w:eastAsia="宋体" w:hAnsi="Times New Roman" w:cs="Times New Roman"/>
      <w:sz w:val="20"/>
      <w:szCs w:val="20"/>
    </w:rPr>
  </w:style>
  <w:style w:type="paragraph" w:styleId="af5">
    <w:name w:val="Title"/>
    <w:basedOn w:val="a1"/>
    <w:next w:val="a1"/>
    <w:link w:val="Char8"/>
    <w:qFormat/>
    <w:rsid w:val="002C710F"/>
    <w:pPr>
      <w:spacing w:before="60" w:after="60"/>
      <w:jc w:val="center"/>
      <w:outlineLvl w:val="0"/>
    </w:pPr>
    <w:rPr>
      <w:rFonts w:ascii="Cambria" w:eastAsia="黑体" w:hAnsi="Cambria" w:cs="Times New Roman"/>
      <w:b/>
      <w:bCs/>
      <w:kern w:val="0"/>
      <w:sz w:val="32"/>
      <w:szCs w:val="32"/>
    </w:rPr>
  </w:style>
  <w:style w:type="character" w:customStyle="1" w:styleId="Char19">
    <w:name w:val="标题 Char1"/>
    <w:basedOn w:val="a2"/>
    <w:uiPriority w:val="10"/>
    <w:rsid w:val="002C710F"/>
    <w:rPr>
      <w:rFonts w:asciiTheme="majorHAnsi" w:eastAsia="宋体" w:hAnsiTheme="majorHAnsi" w:cstheme="majorBidi"/>
      <w:b/>
      <w:bCs/>
      <w:sz w:val="32"/>
      <w:szCs w:val="32"/>
    </w:rPr>
  </w:style>
  <w:style w:type="character" w:customStyle="1" w:styleId="1c">
    <w:name w:val="标题字符1"/>
    <w:basedOn w:val="a2"/>
    <w:uiPriority w:val="10"/>
    <w:rsid w:val="002C710F"/>
    <w:rPr>
      <w:rFonts w:asciiTheme="majorHAnsi" w:eastAsia="宋体" w:hAnsiTheme="majorHAnsi" w:cstheme="majorBidi"/>
      <w:b/>
      <w:bCs/>
      <w:sz w:val="32"/>
      <w:szCs w:val="32"/>
    </w:rPr>
  </w:style>
  <w:style w:type="paragraph" w:styleId="afe">
    <w:name w:val="Normal (Web)"/>
    <w:basedOn w:val="a1"/>
    <w:uiPriority w:val="99"/>
    <w:rsid w:val="002C710F"/>
    <w:pPr>
      <w:widowControl/>
      <w:spacing w:before="100" w:beforeAutospacing="1" w:after="100" w:afterAutospacing="1"/>
      <w:jc w:val="left"/>
    </w:pPr>
    <w:rPr>
      <w:rFonts w:ascii="Times New Roman" w:eastAsia="Arial Unicode MS" w:hAnsi="Times New Roman" w:cs="Arial Unicode MS"/>
      <w:color w:val="000000"/>
      <w:kern w:val="0"/>
      <w:sz w:val="18"/>
      <w:szCs w:val="18"/>
    </w:rPr>
  </w:style>
  <w:style w:type="paragraph" w:styleId="41">
    <w:name w:val="List 4"/>
    <w:basedOn w:val="a1"/>
    <w:rsid w:val="002C710F"/>
    <w:pPr>
      <w:ind w:leftChars="600" w:left="100" w:hangingChars="200" w:hanging="200"/>
    </w:pPr>
    <w:rPr>
      <w:rFonts w:ascii="Times New Roman" w:eastAsia="宋体" w:hAnsi="Times New Roman" w:cs="Times New Roman"/>
      <w:sz w:val="21"/>
    </w:rPr>
  </w:style>
  <w:style w:type="paragraph" w:styleId="26">
    <w:name w:val="List Continue 2"/>
    <w:basedOn w:val="a1"/>
    <w:rsid w:val="002C710F"/>
    <w:pPr>
      <w:spacing w:after="120"/>
      <w:ind w:leftChars="400" w:left="840"/>
    </w:pPr>
    <w:rPr>
      <w:rFonts w:ascii="Times New Roman" w:eastAsia="宋体" w:hAnsi="Times New Roman" w:cs="Times New Roman"/>
      <w:sz w:val="21"/>
    </w:rPr>
  </w:style>
  <w:style w:type="paragraph" w:customStyle="1" w:styleId="1d">
    <w:name w:val="列出段落1"/>
    <w:basedOn w:val="a1"/>
    <w:uiPriority w:val="99"/>
    <w:unhideWhenUsed/>
    <w:qFormat/>
    <w:rsid w:val="002C710F"/>
    <w:pPr>
      <w:ind w:firstLineChars="200" w:firstLine="420"/>
    </w:pPr>
    <w:rPr>
      <w:rFonts w:ascii="Calibri" w:eastAsia="宋体" w:hAnsi="Calibri" w:cs="Times New Roman"/>
      <w:sz w:val="21"/>
      <w:szCs w:val="22"/>
    </w:rPr>
  </w:style>
  <w:style w:type="paragraph" w:customStyle="1" w:styleId="aff">
    <w:name w:val="图表标题"/>
    <w:basedOn w:val="a1"/>
    <w:next w:val="af8"/>
    <w:rsid w:val="002C710F"/>
    <w:rPr>
      <w:rFonts w:ascii="Times New Roman" w:eastAsia="宋体" w:hAnsi="Times New Roman" w:cs="Times New Roman"/>
      <w:sz w:val="30"/>
      <w:szCs w:val="20"/>
    </w:rPr>
  </w:style>
  <w:style w:type="paragraph" w:customStyle="1" w:styleId="Default">
    <w:name w:val="Default"/>
    <w:rsid w:val="002C710F"/>
    <w:pPr>
      <w:widowControl w:val="0"/>
      <w:autoSpaceDE w:val="0"/>
      <w:autoSpaceDN w:val="0"/>
      <w:adjustRightInd w:val="0"/>
    </w:pPr>
    <w:rPr>
      <w:rFonts w:ascii="宋体" w:eastAsia="宋体" w:hAnsi="Times New Roman" w:cs="宋体"/>
      <w:color w:val="000000"/>
      <w:kern w:val="0"/>
      <w:sz w:val="24"/>
      <w:szCs w:val="24"/>
    </w:rPr>
  </w:style>
  <w:style w:type="paragraph" w:customStyle="1" w:styleId="aff0">
    <w:name w:val="样式 正文文本"/>
    <w:basedOn w:val="a1"/>
    <w:rsid w:val="002C710F"/>
    <w:pPr>
      <w:adjustRightInd w:val="0"/>
      <w:snapToGrid w:val="0"/>
      <w:spacing w:line="400" w:lineRule="exact"/>
      <w:ind w:firstLineChars="200" w:firstLine="200"/>
    </w:pPr>
    <w:rPr>
      <w:rFonts w:ascii="Arial" w:eastAsia="宋体" w:hAnsi="Arial" w:cs="Times New Roman"/>
      <w:color w:val="000000"/>
      <w:sz w:val="21"/>
      <w:szCs w:val="20"/>
    </w:rPr>
  </w:style>
  <w:style w:type="paragraph" w:customStyle="1" w:styleId="Charb">
    <w:name w:val="Char"/>
    <w:basedOn w:val="a1"/>
    <w:rsid w:val="002C710F"/>
    <w:rPr>
      <w:rFonts w:ascii="仿宋_GB2312" w:eastAsia="仿宋_GB2312" w:hAnsi="Times New Roman" w:cs="Times New Roman"/>
      <w:b/>
      <w:sz w:val="32"/>
      <w:szCs w:val="32"/>
    </w:rPr>
  </w:style>
  <w:style w:type="paragraph" w:customStyle="1" w:styleId="Char4CharCharChar">
    <w:name w:val="Char4 Char Char Char"/>
    <w:basedOn w:val="a9"/>
    <w:rsid w:val="002C710F"/>
    <w:rPr>
      <w:rFonts w:ascii="Tahoma" w:hAnsi="Tahoma"/>
      <w:sz w:val="24"/>
    </w:rPr>
  </w:style>
  <w:style w:type="paragraph" w:customStyle="1" w:styleId="aff1">
    <w:name w:val="表内文字"/>
    <w:basedOn w:val="a1"/>
    <w:rsid w:val="002C710F"/>
    <w:pPr>
      <w:widowControl/>
      <w:ind w:firstLineChars="50" w:firstLine="120"/>
    </w:pPr>
    <w:rPr>
      <w:rFonts w:ascii="宋体" w:eastAsia="宋体" w:hAnsi="宋体" w:cs="Times New Roman"/>
      <w:szCs w:val="20"/>
    </w:rPr>
  </w:style>
  <w:style w:type="paragraph" w:customStyle="1" w:styleId="CharCharChar">
    <w:name w:val="Char Char Char"/>
    <w:basedOn w:val="a1"/>
    <w:rsid w:val="002C710F"/>
    <w:pPr>
      <w:ind w:firstLineChars="150" w:firstLine="360"/>
    </w:pPr>
    <w:rPr>
      <w:rFonts w:ascii="Tahoma" w:eastAsia="宋体" w:hAnsi="Tahoma" w:cs="Times New Roman"/>
      <w:szCs w:val="20"/>
    </w:rPr>
  </w:style>
  <w:style w:type="paragraph" w:customStyle="1" w:styleId="120">
    <w:name w:val="样式 样式1 + 首行缩进:  2 字符"/>
    <w:basedOn w:val="a1"/>
    <w:rsid w:val="002C710F"/>
    <w:pPr>
      <w:spacing w:line="360" w:lineRule="exact"/>
      <w:ind w:firstLineChars="200" w:firstLine="420"/>
    </w:pPr>
    <w:rPr>
      <w:rFonts w:ascii="Arial" w:eastAsia="宋体" w:hAnsi="Arial" w:cs="Times New Roman"/>
      <w:sz w:val="21"/>
      <w:szCs w:val="20"/>
    </w:rPr>
  </w:style>
  <w:style w:type="paragraph" w:customStyle="1" w:styleId="legal2">
    <w:name w:val="legal 2"/>
    <w:basedOn w:val="Default"/>
    <w:next w:val="Default"/>
    <w:rsid w:val="002C710F"/>
    <w:pPr>
      <w:spacing w:after="120"/>
    </w:pPr>
    <w:rPr>
      <w:rFonts w:cs="Times New Roman"/>
      <w:color w:val="auto"/>
    </w:rPr>
  </w:style>
  <w:style w:type="paragraph" w:customStyle="1" w:styleId="a0">
    <w:name w:val="列表延续"/>
    <w:basedOn w:val="a1"/>
    <w:rsid w:val="002C710F"/>
    <w:pPr>
      <w:numPr>
        <w:ilvl w:val="8"/>
        <w:numId w:val="4"/>
      </w:numPr>
      <w:tabs>
        <w:tab w:val="left" w:pos="3780"/>
      </w:tabs>
      <w:adjustRightInd w:val="0"/>
      <w:spacing w:line="360" w:lineRule="auto"/>
      <w:textAlignment w:val="baseline"/>
    </w:pPr>
    <w:rPr>
      <w:rFonts w:ascii="Times New Roman" w:eastAsia="楷体_GB2312" w:hAnsi="Tms Rmn" w:cs="Times New Roman"/>
      <w:kern w:val="28"/>
      <w:sz w:val="28"/>
      <w:szCs w:val="20"/>
    </w:rPr>
  </w:style>
  <w:style w:type="paragraph" w:customStyle="1" w:styleId="Legal5">
    <w:name w:val="Legal 5"/>
    <w:basedOn w:val="Default"/>
    <w:next w:val="Default"/>
    <w:rsid w:val="002C710F"/>
    <w:pPr>
      <w:spacing w:after="120"/>
    </w:pPr>
    <w:rPr>
      <w:rFonts w:cs="Times New Roman"/>
      <w:color w:val="auto"/>
    </w:rPr>
  </w:style>
  <w:style w:type="paragraph" w:customStyle="1" w:styleId="1e">
    <w:name w:val="无间隔1"/>
    <w:qFormat/>
    <w:rsid w:val="002C710F"/>
    <w:pPr>
      <w:widowControl w:val="0"/>
      <w:jc w:val="both"/>
    </w:pPr>
    <w:rPr>
      <w:rFonts w:ascii="Calibri" w:eastAsia="宋体" w:hAnsi="Calibri" w:cs="Times New Roman"/>
    </w:rPr>
  </w:style>
  <w:style w:type="paragraph" w:customStyle="1" w:styleId="Legal4">
    <w:name w:val="Legal 4"/>
    <w:basedOn w:val="Default"/>
    <w:next w:val="Default"/>
    <w:rsid w:val="002C710F"/>
    <w:pPr>
      <w:spacing w:after="120"/>
    </w:pPr>
    <w:rPr>
      <w:rFonts w:cs="Times New Roman"/>
      <w:color w:val="auto"/>
    </w:rPr>
  </w:style>
  <w:style w:type="paragraph" w:customStyle="1" w:styleId="Style41">
    <w:name w:val="_Style 41"/>
    <w:next w:val="a1"/>
    <w:rsid w:val="002C710F"/>
    <w:pPr>
      <w:widowControl w:val="0"/>
      <w:jc w:val="both"/>
    </w:pPr>
    <w:rPr>
      <w:rFonts w:ascii="Calibri" w:eastAsia="宋体" w:hAnsi="Calibri" w:cs="Times New Roman"/>
    </w:rPr>
  </w:style>
  <w:style w:type="paragraph" w:customStyle="1" w:styleId="34">
    <w:name w:val="正文文字3"/>
    <w:basedOn w:val="af8"/>
    <w:rsid w:val="002C710F"/>
    <w:pPr>
      <w:adjustRightInd w:val="0"/>
      <w:spacing w:after="0" w:line="360" w:lineRule="atLeast"/>
      <w:ind w:leftChars="30" w:left="30" w:rightChars="30" w:right="30"/>
      <w:textAlignment w:val="baseline"/>
    </w:pPr>
    <w:rPr>
      <w:rFonts w:ascii="Times New Roman" w:eastAsia="宋体" w:hAnsi="Times New Roman" w:cs="Times New Roman"/>
      <w:kern w:val="0"/>
      <w:sz w:val="20"/>
      <w:szCs w:val="20"/>
    </w:rPr>
  </w:style>
  <w:style w:type="paragraph" w:customStyle="1" w:styleId="1f">
    <w:name w:val="1"/>
    <w:basedOn w:val="a1"/>
    <w:rsid w:val="002C710F"/>
    <w:rPr>
      <w:rFonts w:ascii="仿宋_GB2312" w:eastAsia="仿宋_GB2312" w:hAnsi="Times New Roman" w:cs="Times New Roman"/>
      <w:b/>
      <w:sz w:val="32"/>
      <w:szCs w:val="32"/>
    </w:rPr>
  </w:style>
  <w:style w:type="paragraph" w:styleId="TOC">
    <w:name w:val="TOC Heading"/>
    <w:basedOn w:val="1"/>
    <w:next w:val="a1"/>
    <w:qFormat/>
    <w:rsid w:val="002C710F"/>
    <w:pPr>
      <w:widowControl/>
      <w:spacing w:before="480" w:after="0" w:line="276" w:lineRule="auto"/>
      <w:jc w:val="left"/>
      <w:outlineLvl w:val="9"/>
    </w:pPr>
    <w:rPr>
      <w:rFonts w:ascii="Cambria" w:hAnsi="Cambria"/>
      <w:color w:val="365F91"/>
      <w:kern w:val="0"/>
      <w:sz w:val="28"/>
      <w:szCs w:val="28"/>
    </w:rPr>
  </w:style>
  <w:style w:type="paragraph" w:customStyle="1" w:styleId="p16">
    <w:name w:val="p16"/>
    <w:basedOn w:val="a1"/>
    <w:rsid w:val="002C710F"/>
    <w:pPr>
      <w:widowControl/>
      <w:spacing w:line="360" w:lineRule="auto"/>
      <w:ind w:left="-2" w:firstLine="2"/>
      <w:jc w:val="left"/>
    </w:pPr>
    <w:rPr>
      <w:rFonts w:ascii="宋体" w:eastAsia="宋体" w:hAnsi="宋体" w:cs="宋体"/>
      <w:kern w:val="0"/>
      <w:sz w:val="30"/>
      <w:szCs w:val="30"/>
    </w:rPr>
  </w:style>
  <w:style w:type="paragraph" w:customStyle="1" w:styleId="aff2">
    <w:name w:val="小正文"/>
    <w:basedOn w:val="a1"/>
    <w:link w:val="Charc"/>
    <w:qFormat/>
    <w:rsid w:val="002C710F"/>
    <w:pPr>
      <w:spacing w:line="560" w:lineRule="exact"/>
      <w:ind w:firstLineChars="200" w:firstLine="560"/>
      <w:jc w:val="left"/>
    </w:pPr>
    <w:rPr>
      <w:rFonts w:ascii="仿宋_GB2312" w:eastAsia="仿宋_GB2312" w:hAnsi="宋体" w:cs="Times New Roman"/>
      <w:kern w:val="0"/>
      <w:sz w:val="28"/>
      <w:szCs w:val="20"/>
    </w:rPr>
  </w:style>
  <w:style w:type="character" w:customStyle="1" w:styleId="Charc">
    <w:name w:val="小正文 Char"/>
    <w:link w:val="aff2"/>
    <w:locked/>
    <w:rsid w:val="002C710F"/>
    <w:rPr>
      <w:rFonts w:ascii="仿宋_GB2312" w:eastAsia="仿宋_GB2312" w:hAnsi="宋体" w:cs="Times New Roman"/>
      <w:kern w:val="0"/>
      <w:sz w:val="28"/>
      <w:szCs w:val="20"/>
    </w:rPr>
  </w:style>
  <w:style w:type="table" w:styleId="aff3">
    <w:name w:val="Table Grid"/>
    <w:basedOn w:val="a3"/>
    <w:uiPriority w:val="59"/>
    <w:rsid w:val="002C710F"/>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4C19C6"/>
  </w:style>
  <w:style w:type="character" w:styleId="aff4">
    <w:name w:val="Placeholder Text"/>
    <w:basedOn w:val="a2"/>
    <w:uiPriority w:val="99"/>
    <w:semiHidden/>
    <w:rsid w:val="004C19C6"/>
    <w:rPr>
      <w:color w:val="808080"/>
    </w:rPr>
  </w:style>
  <w:style w:type="paragraph" w:styleId="aff5">
    <w:name w:val="List Paragraph"/>
    <w:basedOn w:val="a1"/>
    <w:uiPriority w:val="34"/>
    <w:qFormat/>
    <w:rsid w:val="004C19C6"/>
    <w:pPr>
      <w:ind w:firstLineChars="200" w:firstLine="420"/>
    </w:pPr>
  </w:style>
  <w:style w:type="paragraph" w:customStyle="1" w:styleId="1f0">
    <w:name w:val="正文1"/>
    <w:rsid w:val="004C19C6"/>
    <w:pPr>
      <w:jc w:val="both"/>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24</Pages>
  <Words>2488</Words>
  <Characters>14184</Characters>
  <Application>Microsoft Office Word</Application>
  <DocSecurity>0</DocSecurity>
  <Lines>118</Lines>
  <Paragraphs>33</Paragraphs>
  <ScaleCrop>false</ScaleCrop>
  <Company>Sky123.Org</Company>
  <LinksUpToDate>false</LinksUpToDate>
  <CharactersWithSpaces>16639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Microsoft</cp:lastModifiedBy>
  <cp:revision>176</cp:revision>
  <dcterms:created xsi:type="dcterms:W3CDTF">2018-12-22T03:03:00Z</dcterms:created>
  <dcterms:modified xsi:type="dcterms:W3CDTF">2018-12-25T08:08:00Z</dcterms:modified>
</cp:coreProperties>
</file>