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304" w:rsidRPr="00132304" w:rsidRDefault="00132304" w:rsidP="00885DD5">
      <w:pPr>
        <w:tabs>
          <w:tab w:val="left" w:pos="180"/>
          <w:tab w:val="left" w:pos="360"/>
          <w:tab w:val="left" w:pos="540"/>
          <w:tab w:val="left" w:pos="8280"/>
        </w:tabs>
        <w:autoSpaceDE w:val="0"/>
        <w:autoSpaceDN w:val="0"/>
        <w:adjustRightInd w:val="0"/>
        <w:spacing w:beforeLines="100" w:line="360" w:lineRule="auto"/>
        <w:ind w:right="23"/>
        <w:jc w:val="center"/>
        <w:rPr>
          <w:rFonts w:ascii="宋体"/>
          <w:color w:val="000000"/>
          <w:kern w:val="0"/>
          <w:sz w:val="44"/>
          <w:szCs w:val="44"/>
        </w:rPr>
      </w:pPr>
      <w:r w:rsidRPr="00132304">
        <w:rPr>
          <w:rFonts w:ascii="宋体" w:hint="eastAsia"/>
          <w:color w:val="000000"/>
          <w:kern w:val="0"/>
          <w:sz w:val="44"/>
          <w:szCs w:val="44"/>
        </w:rPr>
        <w:t>台州机场管理有限公司卫生间改造工程（含施工图及预算报告书）设计询价公告</w:t>
      </w:r>
    </w:p>
    <w:p w:rsidR="00132304" w:rsidRDefault="00132304" w:rsidP="00885DD5">
      <w:pPr>
        <w:tabs>
          <w:tab w:val="left" w:pos="180"/>
          <w:tab w:val="left" w:pos="360"/>
          <w:tab w:val="left" w:pos="540"/>
          <w:tab w:val="left" w:pos="8280"/>
        </w:tabs>
        <w:autoSpaceDE w:val="0"/>
        <w:autoSpaceDN w:val="0"/>
        <w:adjustRightInd w:val="0"/>
        <w:spacing w:beforeLines="100" w:line="360" w:lineRule="auto"/>
        <w:ind w:right="23" w:firstLine="539"/>
        <w:jc w:val="left"/>
        <w:rPr>
          <w:rFonts w:ascii="宋体"/>
          <w:color w:val="000000"/>
          <w:kern w:val="0"/>
          <w:sz w:val="24"/>
        </w:rPr>
      </w:pPr>
      <w:r>
        <w:rPr>
          <w:rFonts w:ascii="宋体" w:hint="eastAsia"/>
          <w:color w:val="000000"/>
          <w:kern w:val="0"/>
          <w:sz w:val="24"/>
        </w:rPr>
        <w:t>根据《中华人民共和国政府采购法》规定</w:t>
      </w:r>
      <w:r>
        <w:rPr>
          <w:rFonts w:ascii="宋体"/>
          <w:color w:val="000000"/>
          <w:kern w:val="0"/>
          <w:sz w:val="24"/>
        </w:rPr>
        <w:t xml:space="preserve">, </w:t>
      </w:r>
      <w:r>
        <w:rPr>
          <w:rFonts w:ascii="宋体" w:hint="eastAsia"/>
          <w:color w:val="000000"/>
          <w:kern w:val="0"/>
          <w:sz w:val="24"/>
        </w:rPr>
        <w:t>台州锋鼎工程项目管理有限公司受浙江省台州机场管理有限公司委托，现就</w:t>
      </w:r>
      <w:r>
        <w:rPr>
          <w:rFonts w:ascii="宋体" w:hint="eastAsia"/>
          <w:color w:val="000000"/>
          <w:kern w:val="0"/>
          <w:sz w:val="24"/>
          <w:u w:val="single"/>
        </w:rPr>
        <w:t>台州机场管理有限公司卫生间改造工程（含施工图及预算报告书）设计项目</w:t>
      </w:r>
      <w:r>
        <w:rPr>
          <w:rFonts w:ascii="宋体" w:hint="eastAsia"/>
          <w:color w:val="000000"/>
          <w:kern w:val="0"/>
          <w:sz w:val="24"/>
        </w:rPr>
        <w:t>进行询价招标。凡具备本项目报价人的</w:t>
      </w:r>
      <w:r w:rsidR="005A0DD2">
        <w:rPr>
          <w:rFonts w:ascii="宋体" w:hint="eastAsia"/>
          <w:color w:val="000000"/>
          <w:kern w:val="0"/>
          <w:sz w:val="24"/>
        </w:rPr>
        <w:t>资质</w:t>
      </w:r>
      <w:r>
        <w:rPr>
          <w:rFonts w:ascii="宋体" w:hint="eastAsia"/>
          <w:color w:val="000000"/>
          <w:kern w:val="0"/>
          <w:sz w:val="24"/>
        </w:rPr>
        <w:t>要求且能够及时提供相关货物及服务的供应商均可参加投标。</w:t>
      </w:r>
    </w:p>
    <w:p w:rsidR="00132304" w:rsidRDefault="00132304" w:rsidP="00132304">
      <w:pPr>
        <w:numPr>
          <w:ilvl w:val="0"/>
          <w:numId w:val="1"/>
        </w:numPr>
        <w:tabs>
          <w:tab w:val="left" w:pos="180"/>
          <w:tab w:val="left" w:pos="360"/>
          <w:tab w:val="left" w:pos="540"/>
          <w:tab w:val="left" w:pos="8280"/>
        </w:tabs>
        <w:autoSpaceDE w:val="0"/>
        <w:autoSpaceDN w:val="0"/>
        <w:adjustRightInd w:val="0"/>
        <w:spacing w:before="100" w:line="360" w:lineRule="auto"/>
        <w:ind w:left="539" w:right="23"/>
        <w:jc w:val="left"/>
        <w:rPr>
          <w:rFonts w:ascii="宋体"/>
          <w:color w:val="000000"/>
          <w:kern w:val="0"/>
          <w:sz w:val="24"/>
        </w:rPr>
      </w:pPr>
      <w:r>
        <w:rPr>
          <w:rFonts w:ascii="宋体" w:hint="eastAsia"/>
          <w:color w:val="000000"/>
          <w:kern w:val="0"/>
          <w:sz w:val="24"/>
        </w:rPr>
        <w:t>招标编号：</w:t>
      </w:r>
      <w:r w:rsidRPr="00132304">
        <w:rPr>
          <w:rFonts w:ascii="宋体" w:hint="eastAsia"/>
          <w:bCs/>
          <w:color w:val="000000"/>
          <w:kern w:val="0"/>
          <w:sz w:val="24"/>
        </w:rPr>
        <w:t>锋鼎招备[2018]</w:t>
      </w:r>
      <w:r w:rsidRPr="00132304">
        <w:rPr>
          <w:rFonts w:ascii="宋体" w:hint="eastAsia"/>
          <w:bCs/>
          <w:color w:val="000000"/>
          <w:kern w:val="0"/>
          <w:sz w:val="24"/>
        </w:rPr>
        <w:t> </w:t>
      </w:r>
      <w:r w:rsidRPr="00132304">
        <w:rPr>
          <w:rFonts w:ascii="宋体" w:hint="eastAsia"/>
          <w:bCs/>
          <w:color w:val="000000"/>
          <w:kern w:val="0"/>
          <w:sz w:val="24"/>
        </w:rPr>
        <w:t>1203号</w:t>
      </w:r>
    </w:p>
    <w:p w:rsidR="00132304" w:rsidRDefault="00132304" w:rsidP="00132304">
      <w:pPr>
        <w:tabs>
          <w:tab w:val="left" w:pos="180"/>
          <w:tab w:val="left" w:pos="360"/>
          <w:tab w:val="left" w:pos="540"/>
          <w:tab w:val="left" w:pos="8280"/>
        </w:tabs>
        <w:autoSpaceDE w:val="0"/>
        <w:autoSpaceDN w:val="0"/>
        <w:adjustRightInd w:val="0"/>
        <w:spacing w:before="100" w:line="360" w:lineRule="auto"/>
        <w:ind w:left="539" w:right="23"/>
        <w:jc w:val="left"/>
        <w:rPr>
          <w:color w:val="000000"/>
          <w:sz w:val="24"/>
        </w:rPr>
      </w:pPr>
      <w:r>
        <w:rPr>
          <w:rFonts w:ascii="宋体" w:hint="eastAsia"/>
          <w:color w:val="000000"/>
          <w:kern w:val="0"/>
          <w:sz w:val="24"/>
        </w:rPr>
        <w:t>2、招标项目内容：</w:t>
      </w:r>
      <w:r w:rsidRPr="00132304">
        <w:rPr>
          <w:rFonts w:hint="eastAsia"/>
          <w:color w:val="000000"/>
          <w:sz w:val="24"/>
        </w:rPr>
        <w:t xml:space="preserve"> </w:t>
      </w:r>
      <w:r w:rsidRPr="00132304">
        <w:rPr>
          <w:rFonts w:hint="eastAsia"/>
          <w:color w:val="000000"/>
          <w:sz w:val="24"/>
        </w:rPr>
        <w:t>台州机场管理有限公司卫生间改造工程（含施工图及预算报告书）设计</w:t>
      </w:r>
    </w:p>
    <w:p w:rsidR="00132304" w:rsidRDefault="00132304" w:rsidP="00132304">
      <w:pPr>
        <w:tabs>
          <w:tab w:val="left" w:pos="180"/>
          <w:tab w:val="left" w:pos="360"/>
          <w:tab w:val="left" w:pos="540"/>
          <w:tab w:val="left" w:pos="8280"/>
        </w:tabs>
        <w:autoSpaceDE w:val="0"/>
        <w:autoSpaceDN w:val="0"/>
        <w:adjustRightInd w:val="0"/>
        <w:spacing w:before="100" w:line="360" w:lineRule="auto"/>
        <w:ind w:right="23"/>
        <w:jc w:val="left"/>
        <w:rPr>
          <w:color w:val="000000"/>
          <w:sz w:val="24"/>
        </w:rPr>
      </w:pPr>
      <w:r>
        <w:rPr>
          <w:rFonts w:hint="eastAsia"/>
          <w:color w:val="000000"/>
          <w:sz w:val="24"/>
        </w:rPr>
        <w:t xml:space="preserve">    3</w:t>
      </w:r>
      <w:r>
        <w:rPr>
          <w:rFonts w:hint="eastAsia"/>
          <w:color w:val="000000"/>
          <w:sz w:val="24"/>
        </w:rPr>
        <w:t>、</w:t>
      </w:r>
      <w:r w:rsidRPr="00132304">
        <w:rPr>
          <w:rFonts w:hint="eastAsia"/>
          <w:color w:val="000000"/>
          <w:sz w:val="24"/>
        </w:rPr>
        <w:t>要求提交设计成果时间</w:t>
      </w:r>
      <w:r>
        <w:rPr>
          <w:rFonts w:hint="eastAsia"/>
          <w:color w:val="000000"/>
          <w:sz w:val="24"/>
        </w:rPr>
        <w:t>：</w:t>
      </w:r>
    </w:p>
    <w:p w:rsidR="00132304" w:rsidRPr="00132304" w:rsidRDefault="00132304" w:rsidP="00132304">
      <w:pPr>
        <w:tabs>
          <w:tab w:val="left" w:pos="180"/>
          <w:tab w:val="left" w:pos="360"/>
          <w:tab w:val="left" w:pos="540"/>
          <w:tab w:val="left" w:pos="8280"/>
        </w:tabs>
        <w:autoSpaceDE w:val="0"/>
        <w:autoSpaceDN w:val="0"/>
        <w:adjustRightInd w:val="0"/>
        <w:spacing w:before="100" w:line="360" w:lineRule="auto"/>
        <w:ind w:right="23"/>
        <w:jc w:val="left"/>
        <w:rPr>
          <w:color w:val="000000"/>
          <w:sz w:val="24"/>
        </w:rPr>
      </w:pPr>
      <w:r>
        <w:rPr>
          <w:rFonts w:hint="eastAsia"/>
          <w:color w:val="000000"/>
          <w:sz w:val="24"/>
        </w:rPr>
        <w:t xml:space="preserve">     </w:t>
      </w:r>
      <w:r>
        <w:rPr>
          <w:rFonts w:hint="eastAsia"/>
          <w:color w:val="000000"/>
          <w:sz w:val="24"/>
        </w:rPr>
        <w:t>（</w:t>
      </w:r>
      <w:r>
        <w:rPr>
          <w:rFonts w:hint="eastAsia"/>
          <w:color w:val="000000"/>
          <w:sz w:val="24"/>
        </w:rPr>
        <w:t>1</w:t>
      </w:r>
      <w:r>
        <w:rPr>
          <w:rFonts w:hint="eastAsia"/>
          <w:color w:val="000000"/>
          <w:sz w:val="24"/>
        </w:rPr>
        <w:t>）</w:t>
      </w:r>
      <w:r w:rsidRPr="00132304">
        <w:rPr>
          <w:rFonts w:hint="eastAsia"/>
          <w:color w:val="000000"/>
          <w:sz w:val="24"/>
        </w:rPr>
        <w:t>、确定中标后</w:t>
      </w:r>
      <w:r w:rsidRPr="00132304">
        <w:rPr>
          <w:rFonts w:hint="eastAsia"/>
          <w:color w:val="000000"/>
          <w:sz w:val="24"/>
          <w:u w:val="single"/>
        </w:rPr>
        <w:t>7</w:t>
      </w:r>
      <w:r w:rsidRPr="00132304">
        <w:rPr>
          <w:rFonts w:hint="eastAsia"/>
          <w:color w:val="000000"/>
          <w:sz w:val="24"/>
        </w:rPr>
        <w:t>日历天内提交经深化的方案设计；</w:t>
      </w:r>
    </w:p>
    <w:p w:rsidR="00132304" w:rsidRPr="00132304" w:rsidRDefault="00132304" w:rsidP="00132304">
      <w:pPr>
        <w:tabs>
          <w:tab w:val="left" w:pos="180"/>
          <w:tab w:val="left" w:pos="360"/>
          <w:tab w:val="left" w:pos="540"/>
          <w:tab w:val="left" w:pos="8280"/>
        </w:tabs>
        <w:autoSpaceDE w:val="0"/>
        <w:autoSpaceDN w:val="0"/>
        <w:adjustRightInd w:val="0"/>
        <w:spacing w:before="100" w:line="360" w:lineRule="auto"/>
        <w:ind w:right="23"/>
        <w:jc w:val="left"/>
        <w:rPr>
          <w:color w:val="000000"/>
          <w:sz w:val="24"/>
        </w:rPr>
      </w:pPr>
      <w:r>
        <w:rPr>
          <w:rFonts w:hint="eastAsia"/>
          <w:color w:val="000000"/>
          <w:sz w:val="24"/>
        </w:rPr>
        <w:t xml:space="preserve">     </w:t>
      </w:r>
      <w:r>
        <w:rPr>
          <w:rFonts w:hint="eastAsia"/>
          <w:color w:val="000000"/>
          <w:sz w:val="24"/>
        </w:rPr>
        <w:t>（</w:t>
      </w:r>
      <w:r>
        <w:rPr>
          <w:rFonts w:hint="eastAsia"/>
          <w:color w:val="000000"/>
          <w:sz w:val="24"/>
        </w:rPr>
        <w:t>2</w:t>
      </w:r>
      <w:r>
        <w:rPr>
          <w:rFonts w:hint="eastAsia"/>
          <w:color w:val="000000"/>
          <w:sz w:val="24"/>
        </w:rPr>
        <w:t>）</w:t>
      </w:r>
      <w:r w:rsidRPr="00132304">
        <w:rPr>
          <w:rFonts w:hint="eastAsia"/>
          <w:color w:val="000000"/>
          <w:sz w:val="24"/>
        </w:rPr>
        <w:t>、方案审批后</w:t>
      </w:r>
      <w:r w:rsidRPr="00132304">
        <w:rPr>
          <w:rFonts w:hint="eastAsia"/>
          <w:color w:val="000000"/>
          <w:sz w:val="24"/>
          <w:u w:val="single"/>
        </w:rPr>
        <w:t>10</w:t>
      </w:r>
      <w:r w:rsidRPr="00132304">
        <w:rPr>
          <w:rFonts w:hint="eastAsia"/>
          <w:color w:val="000000"/>
          <w:sz w:val="24"/>
        </w:rPr>
        <w:t>日历天内提交初步设计文件；</w:t>
      </w:r>
    </w:p>
    <w:p w:rsidR="00132304" w:rsidRPr="00132304" w:rsidRDefault="00132304" w:rsidP="00132304">
      <w:pPr>
        <w:tabs>
          <w:tab w:val="left" w:pos="180"/>
          <w:tab w:val="left" w:pos="360"/>
          <w:tab w:val="left" w:pos="540"/>
          <w:tab w:val="left" w:pos="8280"/>
        </w:tabs>
        <w:autoSpaceDE w:val="0"/>
        <w:autoSpaceDN w:val="0"/>
        <w:adjustRightInd w:val="0"/>
        <w:spacing w:before="100" w:line="360" w:lineRule="auto"/>
        <w:ind w:right="23"/>
        <w:jc w:val="left"/>
        <w:rPr>
          <w:color w:val="000000"/>
          <w:sz w:val="24"/>
        </w:rPr>
      </w:pPr>
      <w:r>
        <w:rPr>
          <w:rFonts w:hint="eastAsia"/>
          <w:color w:val="000000"/>
          <w:sz w:val="24"/>
        </w:rPr>
        <w:t xml:space="preserve">     </w:t>
      </w:r>
      <w:r>
        <w:rPr>
          <w:rFonts w:hint="eastAsia"/>
          <w:color w:val="000000"/>
          <w:sz w:val="24"/>
        </w:rPr>
        <w:t>（</w:t>
      </w:r>
      <w:r>
        <w:rPr>
          <w:rFonts w:hint="eastAsia"/>
          <w:color w:val="000000"/>
          <w:sz w:val="24"/>
        </w:rPr>
        <w:t>3</w:t>
      </w:r>
      <w:r>
        <w:rPr>
          <w:rFonts w:hint="eastAsia"/>
          <w:color w:val="000000"/>
          <w:sz w:val="24"/>
        </w:rPr>
        <w:t>）</w:t>
      </w:r>
      <w:r w:rsidRPr="00132304">
        <w:rPr>
          <w:rFonts w:hint="eastAsia"/>
          <w:color w:val="000000"/>
          <w:sz w:val="24"/>
        </w:rPr>
        <w:t>、初步设计方案审批后</w:t>
      </w:r>
      <w:r w:rsidRPr="00132304">
        <w:rPr>
          <w:rFonts w:hint="eastAsia"/>
          <w:color w:val="000000"/>
          <w:sz w:val="24"/>
          <w:u w:val="single"/>
        </w:rPr>
        <w:t>20</w:t>
      </w:r>
      <w:r w:rsidRPr="00132304">
        <w:rPr>
          <w:rFonts w:hint="eastAsia"/>
          <w:color w:val="000000"/>
          <w:sz w:val="24"/>
        </w:rPr>
        <w:t>日历天内提交正式施工图设计文件；</w:t>
      </w:r>
    </w:p>
    <w:p w:rsidR="00132304" w:rsidRDefault="00132304" w:rsidP="00132304">
      <w:pPr>
        <w:tabs>
          <w:tab w:val="left" w:pos="180"/>
          <w:tab w:val="left" w:pos="360"/>
          <w:tab w:val="left" w:pos="540"/>
          <w:tab w:val="left" w:pos="8280"/>
        </w:tabs>
        <w:autoSpaceDE w:val="0"/>
        <w:autoSpaceDN w:val="0"/>
        <w:adjustRightInd w:val="0"/>
        <w:spacing w:before="100" w:line="360" w:lineRule="auto"/>
        <w:ind w:left="539" w:right="23"/>
        <w:jc w:val="left"/>
        <w:rPr>
          <w:rFonts w:ascii="宋体"/>
          <w:color w:val="000000"/>
          <w:kern w:val="0"/>
          <w:sz w:val="24"/>
        </w:rPr>
      </w:pPr>
      <w:r>
        <w:rPr>
          <w:rFonts w:hint="eastAsia"/>
          <w:color w:val="000000"/>
          <w:sz w:val="24"/>
        </w:rPr>
        <w:t>4</w:t>
      </w:r>
      <w:r>
        <w:rPr>
          <w:rFonts w:hint="eastAsia"/>
          <w:color w:val="000000"/>
          <w:sz w:val="24"/>
        </w:rPr>
        <w:t>、合格供应商需符合以下条件：</w:t>
      </w:r>
      <w:r>
        <w:rPr>
          <w:rFonts w:hint="eastAsia"/>
          <w:color w:val="000000"/>
          <w:sz w:val="24"/>
        </w:rPr>
        <w:t xml:space="preserve">    </w:t>
      </w:r>
    </w:p>
    <w:p w:rsidR="00132304" w:rsidRPr="00132304" w:rsidRDefault="00132304" w:rsidP="00132304">
      <w:pPr>
        <w:tabs>
          <w:tab w:val="left" w:pos="180"/>
          <w:tab w:val="left" w:pos="360"/>
          <w:tab w:val="left" w:pos="540"/>
          <w:tab w:val="left" w:pos="8280"/>
        </w:tabs>
        <w:autoSpaceDE w:val="0"/>
        <w:autoSpaceDN w:val="0"/>
        <w:adjustRightInd w:val="0"/>
        <w:spacing w:before="100" w:line="360" w:lineRule="auto"/>
        <w:ind w:left="1020" w:right="23" w:hanging="480"/>
        <w:jc w:val="left"/>
        <w:rPr>
          <w:rFonts w:ascii="宋体" w:hAnsi="宋体"/>
          <w:color w:val="000000"/>
          <w:sz w:val="24"/>
        </w:rPr>
      </w:pPr>
      <w:r w:rsidRPr="00132304">
        <w:rPr>
          <w:rFonts w:ascii="宋体" w:hAnsi="宋体" w:hint="eastAsia"/>
          <w:color w:val="000000"/>
          <w:sz w:val="24"/>
        </w:rPr>
        <w:t>（1）符合《中华人民共和国政府采购法》第二十二条要求； </w:t>
      </w:r>
    </w:p>
    <w:p w:rsidR="00132304" w:rsidRPr="00132304" w:rsidRDefault="00132304" w:rsidP="00132304">
      <w:pPr>
        <w:tabs>
          <w:tab w:val="left" w:pos="180"/>
          <w:tab w:val="left" w:pos="360"/>
          <w:tab w:val="left" w:pos="540"/>
          <w:tab w:val="left" w:pos="8280"/>
        </w:tabs>
        <w:autoSpaceDE w:val="0"/>
        <w:autoSpaceDN w:val="0"/>
        <w:adjustRightInd w:val="0"/>
        <w:spacing w:before="100" w:line="360" w:lineRule="auto"/>
        <w:ind w:left="1020" w:right="23" w:hanging="480"/>
        <w:jc w:val="left"/>
        <w:rPr>
          <w:rFonts w:ascii="宋体" w:hAnsi="宋体"/>
          <w:color w:val="000000"/>
          <w:sz w:val="24"/>
        </w:rPr>
      </w:pPr>
      <w:r w:rsidRPr="00132304">
        <w:rPr>
          <w:rFonts w:ascii="宋体" w:hAnsi="宋体" w:hint="eastAsia"/>
          <w:color w:val="000000"/>
          <w:sz w:val="24"/>
        </w:rPr>
        <w:t>（2）未被“信用中国”（</w:t>
      </w:r>
      <w:hyperlink w:history="1">
        <w:r w:rsidRPr="00132304">
          <w:rPr>
            <w:rStyle w:val="a5"/>
            <w:rFonts w:ascii="宋体" w:hAnsi="宋体" w:hint="eastAsia"/>
            <w:sz w:val="24"/>
          </w:rPr>
          <w:t>www.creditchina.gov.cn）、中国政府采购网（www.ccgp.gov.cn）列入失信被执行人、重大税收违法案件当事人名单、政府采购严重违法失信行为记录名单；</w:t>
        </w:r>
      </w:hyperlink>
    </w:p>
    <w:p w:rsidR="00132304" w:rsidRPr="00132304" w:rsidRDefault="00132304" w:rsidP="00132304">
      <w:pPr>
        <w:tabs>
          <w:tab w:val="left" w:pos="180"/>
          <w:tab w:val="left" w:pos="360"/>
          <w:tab w:val="left" w:pos="540"/>
          <w:tab w:val="left" w:pos="8280"/>
        </w:tabs>
        <w:autoSpaceDE w:val="0"/>
        <w:autoSpaceDN w:val="0"/>
        <w:adjustRightInd w:val="0"/>
        <w:spacing w:before="100" w:line="360" w:lineRule="auto"/>
        <w:ind w:left="1020" w:right="23" w:hanging="480"/>
        <w:jc w:val="left"/>
        <w:rPr>
          <w:rFonts w:ascii="宋体" w:hAnsi="宋体"/>
          <w:color w:val="000000"/>
          <w:sz w:val="24"/>
        </w:rPr>
      </w:pPr>
      <w:r w:rsidRPr="00132304">
        <w:rPr>
          <w:rFonts w:ascii="宋体" w:hAnsi="宋体" w:hint="eastAsia"/>
          <w:color w:val="000000"/>
          <w:sz w:val="24"/>
        </w:rPr>
        <w:t>（3）具有建筑行业工程设计资质的国内工商注册设计单位；</w:t>
      </w:r>
    </w:p>
    <w:p w:rsidR="00132304" w:rsidRPr="00132304" w:rsidRDefault="00132304" w:rsidP="00132304">
      <w:pPr>
        <w:tabs>
          <w:tab w:val="left" w:pos="180"/>
          <w:tab w:val="left" w:pos="360"/>
          <w:tab w:val="left" w:pos="540"/>
          <w:tab w:val="left" w:pos="8280"/>
        </w:tabs>
        <w:autoSpaceDE w:val="0"/>
        <w:autoSpaceDN w:val="0"/>
        <w:adjustRightInd w:val="0"/>
        <w:spacing w:before="100" w:line="360" w:lineRule="auto"/>
        <w:ind w:left="1020" w:right="23" w:hanging="480"/>
        <w:jc w:val="left"/>
        <w:rPr>
          <w:rFonts w:ascii="宋体" w:hAnsi="宋体"/>
          <w:color w:val="000000"/>
          <w:sz w:val="24"/>
        </w:rPr>
      </w:pPr>
      <w:r w:rsidRPr="00132304">
        <w:rPr>
          <w:rFonts w:ascii="宋体" w:hAnsi="宋体" w:hint="eastAsia"/>
          <w:color w:val="000000"/>
          <w:sz w:val="24"/>
        </w:rPr>
        <w:t>（4）本项目不接受联合体投标。</w:t>
      </w:r>
    </w:p>
    <w:p w:rsidR="00132304" w:rsidRDefault="00132304" w:rsidP="00132304">
      <w:pPr>
        <w:tabs>
          <w:tab w:val="left" w:pos="180"/>
          <w:tab w:val="left" w:pos="360"/>
          <w:tab w:val="left" w:pos="540"/>
          <w:tab w:val="left" w:pos="8280"/>
        </w:tabs>
        <w:autoSpaceDE w:val="0"/>
        <w:autoSpaceDN w:val="0"/>
        <w:adjustRightInd w:val="0"/>
        <w:spacing w:before="100" w:line="360" w:lineRule="auto"/>
        <w:ind w:left="1020" w:right="23" w:hanging="480"/>
        <w:jc w:val="left"/>
        <w:rPr>
          <w:rFonts w:ascii="宋体"/>
          <w:color w:val="000000"/>
          <w:kern w:val="0"/>
          <w:sz w:val="24"/>
        </w:rPr>
      </w:pPr>
      <w:r>
        <w:rPr>
          <w:rFonts w:ascii="宋体" w:hint="eastAsia"/>
          <w:color w:val="000000"/>
          <w:kern w:val="0"/>
          <w:sz w:val="24"/>
        </w:rPr>
        <w:t>5、领取标书时间：2018年12月4日至2017年12月10日，上午8:30时至11:30时，下午14:00时至16:30时（双休日及法定假日除外）。</w:t>
      </w:r>
    </w:p>
    <w:p w:rsidR="00132304" w:rsidRDefault="00132304" w:rsidP="0013230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color w:val="000000"/>
          <w:kern w:val="0"/>
          <w:sz w:val="24"/>
        </w:rPr>
      </w:pPr>
      <w:r>
        <w:rPr>
          <w:rFonts w:ascii="宋体" w:hint="eastAsia"/>
          <w:color w:val="000000"/>
          <w:kern w:val="0"/>
          <w:sz w:val="24"/>
        </w:rPr>
        <w:t>6、领取询价招标地点：台州锋鼎工程项目管理有限公司</w:t>
      </w:r>
    </w:p>
    <w:p w:rsidR="00132304" w:rsidRDefault="00132304" w:rsidP="0013230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color w:val="000000"/>
          <w:kern w:val="0"/>
          <w:sz w:val="24"/>
        </w:rPr>
      </w:pPr>
      <w:r>
        <w:rPr>
          <w:rFonts w:ascii="宋体" w:hint="eastAsia"/>
          <w:color w:val="000000"/>
          <w:kern w:val="0"/>
          <w:sz w:val="24"/>
        </w:rPr>
        <w:t xml:space="preserve">   地址:台州市椒江区东海大道189号</w:t>
      </w:r>
    </w:p>
    <w:p w:rsidR="00132304" w:rsidRDefault="00132304" w:rsidP="0013230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left"/>
        <w:rPr>
          <w:rFonts w:ascii="宋体"/>
          <w:color w:val="000000"/>
          <w:kern w:val="0"/>
          <w:sz w:val="24"/>
        </w:rPr>
      </w:pPr>
      <w:r>
        <w:rPr>
          <w:rFonts w:ascii="宋体" w:hint="eastAsia"/>
          <w:color w:val="000000"/>
          <w:kern w:val="0"/>
          <w:sz w:val="24"/>
        </w:rPr>
        <w:lastRenderedPageBreak/>
        <w:t xml:space="preserve">    7、投标截止及开标时间：2018年12月1</w:t>
      </w:r>
      <w:r w:rsidR="00885DD5">
        <w:rPr>
          <w:rFonts w:ascii="宋体" w:hint="eastAsia"/>
          <w:color w:val="000000"/>
          <w:kern w:val="0"/>
          <w:sz w:val="24"/>
        </w:rPr>
        <w:t>1</w:t>
      </w:r>
      <w:r>
        <w:rPr>
          <w:rFonts w:ascii="宋体" w:hint="eastAsia"/>
          <w:color w:val="000000"/>
          <w:kern w:val="0"/>
          <w:sz w:val="24"/>
        </w:rPr>
        <w:t>日下午14:00时整（请在此时间前将投标文件送达开标地点，逾期或不符合规定的投标文件恕不接受）。</w:t>
      </w:r>
    </w:p>
    <w:p w:rsidR="00132304" w:rsidRDefault="00132304" w:rsidP="0013230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left="480" w:right="23"/>
        <w:jc w:val="left"/>
        <w:rPr>
          <w:rFonts w:ascii="宋体"/>
          <w:color w:val="000000"/>
          <w:kern w:val="0"/>
          <w:sz w:val="24"/>
        </w:rPr>
      </w:pPr>
      <w:r>
        <w:rPr>
          <w:rFonts w:ascii="宋体" w:hint="eastAsia"/>
          <w:color w:val="000000"/>
          <w:kern w:val="0"/>
          <w:sz w:val="24"/>
        </w:rPr>
        <w:t>8、开标地点：浙江省台州机场管理有限公司</w:t>
      </w:r>
      <w:r w:rsidR="00775373" w:rsidRPr="00775373">
        <w:rPr>
          <w:rFonts w:ascii="宋体" w:hint="eastAsia"/>
          <w:color w:val="000000"/>
          <w:kern w:val="0"/>
          <w:sz w:val="24"/>
        </w:rPr>
        <w:t>办公楼</w:t>
      </w:r>
      <w:r>
        <w:rPr>
          <w:rFonts w:ascii="宋体" w:hint="eastAsia"/>
          <w:color w:val="000000"/>
          <w:kern w:val="0"/>
          <w:sz w:val="24"/>
        </w:rPr>
        <w:t>会议室</w:t>
      </w:r>
    </w:p>
    <w:p w:rsidR="00132304" w:rsidRDefault="00132304" w:rsidP="0013230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left="480" w:right="23"/>
        <w:jc w:val="left"/>
        <w:rPr>
          <w:rFonts w:ascii="宋体"/>
          <w:color w:val="000000"/>
          <w:kern w:val="0"/>
          <w:sz w:val="24"/>
        </w:rPr>
      </w:pPr>
      <w:r>
        <w:rPr>
          <w:rFonts w:ascii="宋体" w:hint="eastAsia"/>
          <w:color w:val="000000"/>
          <w:w w:val="90"/>
          <w:kern w:val="0"/>
          <w:sz w:val="24"/>
        </w:rPr>
        <w:t>9、</w:t>
      </w:r>
      <w:r>
        <w:rPr>
          <w:rFonts w:ascii="宋体" w:hint="eastAsia"/>
          <w:color w:val="000000"/>
          <w:kern w:val="0"/>
          <w:sz w:val="24"/>
        </w:rPr>
        <w:t>标书售价：本次标书售价人民币500元，售后不退。</w:t>
      </w:r>
    </w:p>
    <w:p w:rsidR="00132304" w:rsidRDefault="00132304" w:rsidP="0013230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Chars="200" w:firstLine="480"/>
        <w:jc w:val="left"/>
        <w:rPr>
          <w:rFonts w:ascii="宋体"/>
          <w:color w:val="000000"/>
          <w:kern w:val="0"/>
          <w:sz w:val="24"/>
        </w:rPr>
      </w:pPr>
      <w:r>
        <w:rPr>
          <w:rFonts w:ascii="宋体" w:hint="eastAsia"/>
          <w:color w:val="000000"/>
          <w:kern w:val="0"/>
          <w:sz w:val="24"/>
        </w:rPr>
        <w:t>10、询价保证金为人民币：5000元；</w:t>
      </w:r>
    </w:p>
    <w:p w:rsidR="00132304" w:rsidRDefault="00132304" w:rsidP="0013230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Chars="200" w:firstLine="480"/>
        <w:jc w:val="left"/>
        <w:rPr>
          <w:rFonts w:ascii="宋体"/>
          <w:color w:val="000000"/>
          <w:kern w:val="0"/>
          <w:sz w:val="24"/>
        </w:rPr>
      </w:pPr>
      <w:r>
        <w:rPr>
          <w:rFonts w:ascii="宋体" w:hint="eastAsia"/>
          <w:color w:val="000000"/>
          <w:kern w:val="0"/>
          <w:sz w:val="24"/>
        </w:rPr>
        <w:t>投标保证金方式：</w:t>
      </w:r>
      <w:bookmarkStart w:id="0" w:name="OLE_LINK6"/>
      <w:r>
        <w:rPr>
          <w:rFonts w:ascii="宋体" w:hint="eastAsia"/>
          <w:color w:val="000000"/>
          <w:kern w:val="0"/>
          <w:sz w:val="24"/>
        </w:rPr>
        <w:t>银行转账（以投标单位名义缴纳）。</w:t>
      </w:r>
      <w:bookmarkEnd w:id="0"/>
    </w:p>
    <w:p w:rsidR="00132304" w:rsidRPr="00132304" w:rsidRDefault="00132304" w:rsidP="0013230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Chars="200" w:firstLine="480"/>
        <w:jc w:val="left"/>
        <w:rPr>
          <w:rFonts w:ascii="宋体"/>
          <w:color w:val="000000"/>
          <w:kern w:val="0"/>
          <w:sz w:val="24"/>
        </w:rPr>
      </w:pPr>
      <w:r w:rsidRPr="00132304">
        <w:rPr>
          <w:rFonts w:ascii="宋体" w:hint="eastAsia"/>
          <w:color w:val="000000"/>
          <w:kern w:val="0"/>
          <w:sz w:val="24"/>
        </w:rPr>
        <w:t>账户名称：台州锋鼎工程项目管理有限公司</w:t>
      </w:r>
    </w:p>
    <w:p w:rsidR="00132304" w:rsidRPr="00132304" w:rsidRDefault="00132304" w:rsidP="0013230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Chars="200" w:firstLine="480"/>
        <w:jc w:val="left"/>
        <w:rPr>
          <w:rFonts w:ascii="宋体"/>
          <w:color w:val="000000"/>
          <w:kern w:val="0"/>
          <w:sz w:val="24"/>
        </w:rPr>
      </w:pPr>
      <w:r w:rsidRPr="00132304">
        <w:rPr>
          <w:rFonts w:ascii="宋体" w:hint="eastAsia"/>
          <w:color w:val="000000"/>
          <w:kern w:val="0"/>
          <w:sz w:val="24"/>
        </w:rPr>
        <w:t>开户银行：中国工商银行股份有限公司台州分行</w:t>
      </w:r>
    </w:p>
    <w:p w:rsidR="00132304" w:rsidRPr="00132304" w:rsidRDefault="00132304" w:rsidP="0013230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Chars="200" w:firstLine="480"/>
        <w:jc w:val="left"/>
        <w:rPr>
          <w:rFonts w:ascii="宋体"/>
          <w:color w:val="000000"/>
          <w:kern w:val="0"/>
          <w:sz w:val="24"/>
        </w:rPr>
      </w:pPr>
      <w:r w:rsidRPr="00132304">
        <w:rPr>
          <w:rFonts w:ascii="宋体" w:hint="eastAsia"/>
          <w:color w:val="000000"/>
          <w:kern w:val="0"/>
          <w:sz w:val="24"/>
        </w:rPr>
        <w:t xml:space="preserve">银行账号：1207 </w:t>
      </w:r>
      <w:r w:rsidRPr="00132304">
        <w:rPr>
          <w:rFonts w:ascii="宋体" w:hint="eastAsia"/>
          <w:color w:val="000000"/>
          <w:kern w:val="0"/>
          <w:sz w:val="24"/>
        </w:rPr>
        <w:t> </w:t>
      </w:r>
      <w:r w:rsidRPr="00132304">
        <w:rPr>
          <w:rFonts w:ascii="宋体" w:hint="eastAsia"/>
          <w:color w:val="000000"/>
          <w:kern w:val="0"/>
          <w:sz w:val="24"/>
        </w:rPr>
        <w:t xml:space="preserve">0212 </w:t>
      </w:r>
      <w:r w:rsidRPr="00132304">
        <w:rPr>
          <w:rFonts w:ascii="宋体" w:hint="eastAsia"/>
          <w:color w:val="000000"/>
          <w:kern w:val="0"/>
          <w:sz w:val="24"/>
        </w:rPr>
        <w:t> </w:t>
      </w:r>
      <w:r w:rsidRPr="00132304">
        <w:rPr>
          <w:rFonts w:ascii="宋体" w:hint="eastAsia"/>
          <w:color w:val="000000"/>
          <w:kern w:val="0"/>
          <w:sz w:val="24"/>
        </w:rPr>
        <w:t xml:space="preserve">0920 </w:t>
      </w:r>
      <w:r w:rsidRPr="00132304">
        <w:rPr>
          <w:rFonts w:ascii="宋体" w:hint="eastAsia"/>
          <w:color w:val="000000"/>
          <w:kern w:val="0"/>
          <w:sz w:val="24"/>
        </w:rPr>
        <w:t> </w:t>
      </w:r>
      <w:r w:rsidRPr="00132304">
        <w:rPr>
          <w:rFonts w:ascii="宋体" w:hint="eastAsia"/>
          <w:color w:val="000000"/>
          <w:kern w:val="0"/>
          <w:sz w:val="24"/>
        </w:rPr>
        <w:t xml:space="preserve">0306 </w:t>
      </w:r>
      <w:r w:rsidRPr="00132304">
        <w:rPr>
          <w:rFonts w:ascii="宋体" w:hint="eastAsia"/>
          <w:color w:val="000000"/>
          <w:kern w:val="0"/>
          <w:sz w:val="24"/>
        </w:rPr>
        <w:t> </w:t>
      </w:r>
      <w:r w:rsidRPr="00132304">
        <w:rPr>
          <w:rFonts w:ascii="宋体" w:hint="eastAsia"/>
          <w:color w:val="000000"/>
          <w:kern w:val="0"/>
          <w:sz w:val="24"/>
        </w:rPr>
        <w:t>679；</w:t>
      </w:r>
    </w:p>
    <w:p w:rsidR="00132304" w:rsidRDefault="00132304" w:rsidP="0013230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Chars="200" w:firstLine="480"/>
        <w:jc w:val="left"/>
        <w:rPr>
          <w:rFonts w:ascii="宋体" w:hAnsi="宋体"/>
          <w:color w:val="000000"/>
          <w:sz w:val="24"/>
        </w:rPr>
      </w:pPr>
      <w:r>
        <w:rPr>
          <w:rFonts w:ascii="宋体" w:hint="eastAsia"/>
          <w:color w:val="000000"/>
          <w:kern w:val="0"/>
          <w:sz w:val="24"/>
        </w:rPr>
        <w:t>11、投标人购买标书时应提交的资料：</w:t>
      </w:r>
    </w:p>
    <w:p w:rsidR="00132304" w:rsidRPr="00132304" w:rsidRDefault="00132304" w:rsidP="00132304">
      <w:pPr>
        <w:rPr>
          <w:rFonts w:ascii="宋体" w:hAnsi="宋体"/>
          <w:color w:val="000000"/>
        </w:rPr>
      </w:pPr>
      <w:r>
        <w:rPr>
          <w:rFonts w:ascii="宋体" w:hAnsi="宋体" w:hint="eastAsia"/>
          <w:color w:val="000000"/>
        </w:rPr>
        <w:t xml:space="preserve">     </w:t>
      </w:r>
      <w:r w:rsidRPr="00132304">
        <w:rPr>
          <w:rFonts w:ascii="宋体" w:hAnsi="宋体" w:hint="eastAsia"/>
          <w:color w:val="000000"/>
        </w:rPr>
        <w:t>（1）供应商报名书；</w:t>
      </w:r>
    </w:p>
    <w:p w:rsidR="00132304" w:rsidRPr="00132304" w:rsidRDefault="00132304" w:rsidP="00132304">
      <w:pPr>
        <w:ind w:firstLineChars="200" w:firstLine="480"/>
        <w:rPr>
          <w:rFonts w:ascii="宋体" w:hAnsi="宋体"/>
          <w:color w:val="000000"/>
          <w:sz w:val="24"/>
        </w:rPr>
      </w:pPr>
      <w:r w:rsidRPr="00132304">
        <w:rPr>
          <w:rFonts w:ascii="宋体" w:hAnsi="宋体" w:hint="eastAsia"/>
          <w:color w:val="000000"/>
          <w:sz w:val="24"/>
        </w:rPr>
        <w:t>（2）营业执照复印件；</w:t>
      </w:r>
    </w:p>
    <w:p w:rsidR="00132304" w:rsidRDefault="00132304" w:rsidP="00132304">
      <w:pPr>
        <w:ind w:firstLineChars="200" w:firstLine="480"/>
        <w:rPr>
          <w:rFonts w:ascii="宋体" w:hAnsi="宋体"/>
          <w:color w:val="000000"/>
          <w:sz w:val="24"/>
        </w:rPr>
      </w:pPr>
      <w:r w:rsidRPr="00132304">
        <w:rPr>
          <w:rFonts w:ascii="宋体" w:hAnsi="宋体" w:hint="eastAsia"/>
          <w:color w:val="000000"/>
          <w:sz w:val="24"/>
        </w:rPr>
        <w:t>（3）企业资质证书复印件；</w:t>
      </w:r>
    </w:p>
    <w:p w:rsidR="00132304" w:rsidRPr="00132304" w:rsidRDefault="00132304" w:rsidP="00132304">
      <w:pPr>
        <w:ind w:firstLineChars="200" w:firstLine="480"/>
        <w:rPr>
          <w:rFonts w:ascii="宋体" w:hAnsi="宋体"/>
          <w:color w:val="000000"/>
        </w:rPr>
      </w:pPr>
      <w:r>
        <w:rPr>
          <w:rFonts w:ascii="宋体" w:hAnsi="宋体" w:hint="eastAsia"/>
          <w:color w:val="000000"/>
          <w:sz w:val="24"/>
        </w:rPr>
        <w:t>12、</w:t>
      </w:r>
      <w:r w:rsidRPr="00132304">
        <w:rPr>
          <w:rFonts w:ascii="宋体" w:hAnsi="宋体" w:hint="eastAsia"/>
          <w:b/>
          <w:bCs/>
          <w:color w:val="000000"/>
        </w:rPr>
        <w:t>联系方式：</w:t>
      </w:r>
    </w:p>
    <w:p w:rsidR="00132304" w:rsidRPr="00132304" w:rsidRDefault="00132304" w:rsidP="00132304">
      <w:pPr>
        <w:ind w:firstLineChars="200" w:firstLine="480"/>
        <w:rPr>
          <w:rFonts w:ascii="宋体" w:hAnsi="宋体"/>
          <w:color w:val="000000"/>
          <w:sz w:val="24"/>
        </w:rPr>
      </w:pPr>
      <w:r w:rsidRPr="00132304">
        <w:rPr>
          <w:rFonts w:ascii="宋体" w:hAnsi="宋体" w:hint="eastAsia"/>
          <w:color w:val="000000"/>
          <w:sz w:val="24"/>
        </w:rPr>
        <w:t>1、招标人名称：浙江省台州机场管理有限公司</w:t>
      </w:r>
    </w:p>
    <w:p w:rsidR="00132304" w:rsidRPr="00132304" w:rsidRDefault="00132304" w:rsidP="00132304">
      <w:pPr>
        <w:ind w:firstLineChars="200" w:firstLine="480"/>
        <w:rPr>
          <w:rFonts w:ascii="宋体" w:hAnsi="宋体"/>
          <w:color w:val="000000"/>
          <w:sz w:val="24"/>
        </w:rPr>
      </w:pPr>
      <w:r w:rsidRPr="00132304">
        <w:rPr>
          <w:rFonts w:ascii="宋体" w:hAnsi="宋体" w:hint="eastAsia"/>
          <w:color w:val="000000"/>
          <w:sz w:val="24"/>
        </w:rPr>
        <w:t>联系人：陈灵华           联系电话：13867668687</w:t>
      </w:r>
    </w:p>
    <w:p w:rsidR="00132304" w:rsidRPr="00132304" w:rsidRDefault="00132304" w:rsidP="00132304">
      <w:pPr>
        <w:ind w:firstLineChars="200" w:firstLine="480"/>
        <w:rPr>
          <w:rFonts w:ascii="宋体" w:hAnsi="宋体"/>
          <w:color w:val="000000"/>
          <w:sz w:val="24"/>
        </w:rPr>
      </w:pPr>
      <w:r w:rsidRPr="00132304">
        <w:rPr>
          <w:rFonts w:ascii="宋体" w:hAnsi="宋体" w:hint="eastAsia"/>
          <w:color w:val="000000"/>
          <w:sz w:val="24"/>
        </w:rPr>
        <w:t>2、招标代理机构名称：台州锋鼎工程项目管理有限公司</w:t>
      </w:r>
    </w:p>
    <w:p w:rsidR="00132304" w:rsidRPr="00132304" w:rsidRDefault="00132304" w:rsidP="00132304">
      <w:pPr>
        <w:ind w:firstLineChars="200" w:firstLine="480"/>
        <w:rPr>
          <w:rFonts w:ascii="宋体" w:hAnsi="宋体"/>
          <w:color w:val="000000"/>
          <w:sz w:val="24"/>
        </w:rPr>
      </w:pPr>
      <w:r w:rsidRPr="00132304">
        <w:rPr>
          <w:rFonts w:ascii="宋体" w:hAnsi="宋体" w:hint="eastAsia"/>
          <w:color w:val="000000"/>
          <w:sz w:val="24"/>
        </w:rPr>
        <w:t>项目负责人：余新平         核审电话：18958566203</w:t>
      </w:r>
    </w:p>
    <w:p w:rsidR="00132304" w:rsidRPr="00132304" w:rsidRDefault="00132304" w:rsidP="00132304">
      <w:pPr>
        <w:ind w:firstLineChars="200" w:firstLine="480"/>
        <w:rPr>
          <w:rFonts w:ascii="宋体" w:hAnsi="宋体"/>
          <w:color w:val="000000"/>
          <w:sz w:val="24"/>
        </w:rPr>
      </w:pPr>
      <w:r w:rsidRPr="00132304">
        <w:rPr>
          <w:rFonts w:ascii="宋体" w:hAnsi="宋体" w:hint="eastAsia"/>
          <w:color w:val="000000"/>
          <w:sz w:val="24"/>
        </w:rPr>
        <w:t>联系人：黄露梦    联系电话：15058619215</w:t>
      </w:r>
    </w:p>
    <w:p w:rsidR="00132304" w:rsidRPr="00132304" w:rsidRDefault="00132304" w:rsidP="00132304">
      <w:pPr>
        <w:ind w:firstLineChars="200" w:firstLine="480"/>
        <w:rPr>
          <w:rFonts w:ascii="宋体" w:hAnsi="宋体"/>
          <w:color w:val="000000"/>
          <w:sz w:val="24"/>
        </w:rPr>
      </w:pPr>
      <w:r w:rsidRPr="00132304">
        <w:rPr>
          <w:rFonts w:ascii="宋体" w:hAnsi="宋体" w:hint="eastAsia"/>
          <w:color w:val="000000"/>
          <w:sz w:val="24"/>
        </w:rPr>
        <w:t>联系人：方思茜             联系电话：13456436408</w:t>
      </w:r>
    </w:p>
    <w:p w:rsidR="00132304" w:rsidRPr="00132304" w:rsidRDefault="00132304" w:rsidP="00132304">
      <w:pPr>
        <w:ind w:firstLineChars="200" w:firstLine="480"/>
        <w:rPr>
          <w:rFonts w:ascii="宋体" w:hAnsi="宋体"/>
          <w:color w:val="000000"/>
          <w:sz w:val="24"/>
        </w:rPr>
      </w:pPr>
      <w:r w:rsidRPr="00132304">
        <w:rPr>
          <w:rFonts w:ascii="宋体" w:hAnsi="宋体" w:hint="eastAsia"/>
          <w:color w:val="000000"/>
          <w:sz w:val="24"/>
        </w:rPr>
        <w:t>地址：浙江省台州椒江区东海大道189号</w:t>
      </w:r>
    </w:p>
    <w:p w:rsidR="00132304" w:rsidRPr="00132304" w:rsidRDefault="00132304" w:rsidP="00132304">
      <w:pPr>
        <w:ind w:firstLineChars="200" w:firstLine="480"/>
        <w:rPr>
          <w:rFonts w:ascii="宋体" w:hAnsi="宋体"/>
          <w:color w:val="000000"/>
          <w:sz w:val="24"/>
        </w:rPr>
      </w:pPr>
    </w:p>
    <w:p w:rsidR="00D85ED5" w:rsidRDefault="00D85ED5" w:rsidP="00132304">
      <w:pPr>
        <w:ind w:firstLineChars="200" w:firstLine="420"/>
      </w:pPr>
    </w:p>
    <w:sectPr w:rsidR="00D85ED5" w:rsidSect="00F142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191" w:rsidRDefault="003B6191" w:rsidP="00132304">
      <w:r>
        <w:separator/>
      </w:r>
    </w:p>
  </w:endnote>
  <w:endnote w:type="continuationSeparator" w:id="1">
    <w:p w:rsidR="003B6191" w:rsidRDefault="003B6191" w:rsidP="001323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191" w:rsidRDefault="003B6191" w:rsidP="00132304">
      <w:r>
        <w:separator/>
      </w:r>
    </w:p>
  </w:footnote>
  <w:footnote w:type="continuationSeparator" w:id="1">
    <w:p w:rsidR="003B6191" w:rsidRDefault="003B6191" w:rsidP="001323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E0E3F"/>
    <w:multiLevelType w:val="singleLevel"/>
    <w:tmpl w:val="584E0E3F"/>
    <w:lvl w:ilvl="0">
      <w:start w:val="1"/>
      <w:numFmt w:val="decimal"/>
      <w:suff w:val="nothing"/>
      <w:lvlText w:val="%1、"/>
      <w:lvlJc w:val="left"/>
    </w:lvl>
  </w:abstractNum>
  <w:abstractNum w:abstractNumId="1">
    <w:nsid w:val="584E115D"/>
    <w:multiLevelType w:val="singleLevel"/>
    <w:tmpl w:val="584E115D"/>
    <w:lvl w:ilvl="0">
      <w:start w:val="7"/>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2304"/>
    <w:rsid w:val="00132304"/>
    <w:rsid w:val="00172AF4"/>
    <w:rsid w:val="0019308A"/>
    <w:rsid w:val="003B6191"/>
    <w:rsid w:val="005A0DD2"/>
    <w:rsid w:val="00775373"/>
    <w:rsid w:val="00885DD5"/>
    <w:rsid w:val="00AF33C8"/>
    <w:rsid w:val="00D85ED5"/>
    <w:rsid w:val="00F142A8"/>
    <w:rsid w:val="00F4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3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23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2304"/>
    <w:rPr>
      <w:sz w:val="18"/>
      <w:szCs w:val="18"/>
    </w:rPr>
  </w:style>
  <w:style w:type="paragraph" w:styleId="a4">
    <w:name w:val="footer"/>
    <w:basedOn w:val="a"/>
    <w:link w:val="Char0"/>
    <w:uiPriority w:val="99"/>
    <w:semiHidden/>
    <w:unhideWhenUsed/>
    <w:rsid w:val="001323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2304"/>
    <w:rPr>
      <w:sz w:val="18"/>
      <w:szCs w:val="18"/>
    </w:rPr>
  </w:style>
  <w:style w:type="paragraph" w:customStyle="1" w:styleId="Char1">
    <w:name w:val="Char"/>
    <w:basedOn w:val="a"/>
    <w:rsid w:val="00132304"/>
  </w:style>
  <w:style w:type="character" w:styleId="a5">
    <w:name w:val="Hyperlink"/>
    <w:basedOn w:val="a0"/>
    <w:uiPriority w:val="99"/>
    <w:unhideWhenUsed/>
    <w:rsid w:val="00132304"/>
    <w:rPr>
      <w:color w:val="0000FF" w:themeColor="hyperlink"/>
      <w:u w:val="single"/>
    </w:rPr>
  </w:style>
  <w:style w:type="paragraph" w:styleId="a6">
    <w:name w:val="Normal (Web)"/>
    <w:basedOn w:val="a"/>
    <w:uiPriority w:val="99"/>
    <w:semiHidden/>
    <w:unhideWhenUsed/>
    <w:rsid w:val="00132304"/>
    <w:rPr>
      <w:sz w:val="24"/>
    </w:rPr>
  </w:style>
</w:styles>
</file>

<file path=word/webSettings.xml><?xml version="1.0" encoding="utf-8"?>
<w:webSettings xmlns:r="http://schemas.openxmlformats.org/officeDocument/2006/relationships" xmlns:w="http://schemas.openxmlformats.org/wordprocessingml/2006/main">
  <w:divs>
    <w:div w:id="38089431">
      <w:bodyDiv w:val="1"/>
      <w:marLeft w:val="0"/>
      <w:marRight w:val="0"/>
      <w:marTop w:val="0"/>
      <w:marBottom w:val="0"/>
      <w:divBdr>
        <w:top w:val="none" w:sz="0" w:space="0" w:color="auto"/>
        <w:left w:val="none" w:sz="0" w:space="0" w:color="auto"/>
        <w:bottom w:val="none" w:sz="0" w:space="0" w:color="auto"/>
        <w:right w:val="none" w:sz="0" w:space="0" w:color="auto"/>
      </w:divBdr>
    </w:div>
    <w:div w:id="64376674">
      <w:bodyDiv w:val="1"/>
      <w:marLeft w:val="0"/>
      <w:marRight w:val="0"/>
      <w:marTop w:val="0"/>
      <w:marBottom w:val="0"/>
      <w:divBdr>
        <w:top w:val="none" w:sz="0" w:space="0" w:color="auto"/>
        <w:left w:val="none" w:sz="0" w:space="0" w:color="auto"/>
        <w:bottom w:val="none" w:sz="0" w:space="0" w:color="auto"/>
        <w:right w:val="none" w:sz="0" w:space="0" w:color="auto"/>
      </w:divBdr>
    </w:div>
    <w:div w:id="137460085">
      <w:bodyDiv w:val="1"/>
      <w:marLeft w:val="0"/>
      <w:marRight w:val="0"/>
      <w:marTop w:val="0"/>
      <w:marBottom w:val="0"/>
      <w:divBdr>
        <w:top w:val="none" w:sz="0" w:space="0" w:color="auto"/>
        <w:left w:val="none" w:sz="0" w:space="0" w:color="auto"/>
        <w:bottom w:val="none" w:sz="0" w:space="0" w:color="auto"/>
        <w:right w:val="none" w:sz="0" w:space="0" w:color="auto"/>
      </w:divBdr>
    </w:div>
    <w:div w:id="370300132">
      <w:bodyDiv w:val="1"/>
      <w:marLeft w:val="0"/>
      <w:marRight w:val="0"/>
      <w:marTop w:val="0"/>
      <w:marBottom w:val="0"/>
      <w:divBdr>
        <w:top w:val="none" w:sz="0" w:space="0" w:color="auto"/>
        <w:left w:val="none" w:sz="0" w:space="0" w:color="auto"/>
        <w:bottom w:val="none" w:sz="0" w:space="0" w:color="auto"/>
        <w:right w:val="none" w:sz="0" w:space="0" w:color="auto"/>
      </w:divBdr>
    </w:div>
    <w:div w:id="1093209788">
      <w:bodyDiv w:val="1"/>
      <w:marLeft w:val="0"/>
      <w:marRight w:val="0"/>
      <w:marTop w:val="0"/>
      <w:marBottom w:val="0"/>
      <w:divBdr>
        <w:top w:val="none" w:sz="0" w:space="0" w:color="auto"/>
        <w:left w:val="none" w:sz="0" w:space="0" w:color="auto"/>
        <w:bottom w:val="none" w:sz="0" w:space="0" w:color="auto"/>
        <w:right w:val="none" w:sz="0" w:space="0" w:color="auto"/>
      </w:divBdr>
    </w:div>
    <w:div w:id="1433666079">
      <w:bodyDiv w:val="1"/>
      <w:marLeft w:val="0"/>
      <w:marRight w:val="0"/>
      <w:marTop w:val="0"/>
      <w:marBottom w:val="0"/>
      <w:divBdr>
        <w:top w:val="none" w:sz="0" w:space="0" w:color="auto"/>
        <w:left w:val="none" w:sz="0" w:space="0" w:color="auto"/>
        <w:bottom w:val="none" w:sz="0" w:space="0" w:color="auto"/>
        <w:right w:val="none" w:sz="0" w:space="0" w:color="auto"/>
      </w:divBdr>
    </w:div>
    <w:div w:id="1464159061">
      <w:bodyDiv w:val="1"/>
      <w:marLeft w:val="0"/>
      <w:marRight w:val="0"/>
      <w:marTop w:val="0"/>
      <w:marBottom w:val="0"/>
      <w:divBdr>
        <w:top w:val="none" w:sz="0" w:space="0" w:color="auto"/>
        <w:left w:val="none" w:sz="0" w:space="0" w:color="auto"/>
        <w:bottom w:val="none" w:sz="0" w:space="0" w:color="auto"/>
        <w:right w:val="none" w:sz="0" w:space="0" w:color="auto"/>
      </w:divBdr>
    </w:div>
    <w:div w:id="213000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2018-12-04T06:30:00Z</dcterms:created>
  <dcterms:modified xsi:type="dcterms:W3CDTF">2018-12-04T07:30:00Z</dcterms:modified>
</cp:coreProperties>
</file>